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FE" w:rsidRPr="00DD17FB" w:rsidRDefault="008B3022" w:rsidP="008B302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3022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6863080" cy="9433585"/>
            <wp:effectExtent l="0" t="0" r="0" b="0"/>
            <wp:docPr id="1" name="Рисунок 1" descr="C:\Users\Сказка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25" cy="943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39FE" w:rsidRPr="00DD17FB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настоящего Положения, локальных нормативных актов МБДОУ;</w:t>
      </w:r>
    </w:p>
    <w:p w:rsidR="00E339FE" w:rsidRPr="00DD17FB" w:rsidRDefault="00E339FE" w:rsidP="00E339F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FB">
        <w:rPr>
          <w:rFonts w:ascii="Times New Roman" w:hAnsi="Times New Roman" w:cs="Times New Roman"/>
          <w:sz w:val="28"/>
          <w:szCs w:val="28"/>
        </w:rPr>
        <w:t>быть оказаны и вручены только от имени организации.</w:t>
      </w:r>
    </w:p>
    <w:p w:rsidR="00E339FE" w:rsidRPr="00D40525" w:rsidRDefault="00E339FE" w:rsidP="00E3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Pr="00D40525">
        <w:rPr>
          <w:rFonts w:ascii="Times New Roman" w:hAnsi="Times New Roman" w:cs="Times New Roman"/>
          <w:sz w:val="28"/>
          <w:szCs w:val="28"/>
        </w:rPr>
        <w:t>еловые подарки, подлежащие дарению, и знаки делового гостеприимства не должны:</w:t>
      </w:r>
    </w:p>
    <w:p w:rsidR="00E339FE" w:rsidRPr="00D40525" w:rsidRDefault="00E339FE" w:rsidP="00E339F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E339FE" w:rsidRPr="00D40525" w:rsidRDefault="00E339FE" w:rsidP="00E339F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E339FE" w:rsidRPr="00D40525" w:rsidRDefault="00E339FE" w:rsidP="00E339F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E339FE" w:rsidRPr="00D40525" w:rsidRDefault="00E339FE" w:rsidP="00E339F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 xml:space="preserve">создавать риск для </w:t>
      </w:r>
      <w:r>
        <w:rPr>
          <w:rFonts w:ascii="Times New Roman" w:hAnsi="Times New Roman" w:cs="Times New Roman"/>
          <w:sz w:val="28"/>
          <w:szCs w:val="28"/>
        </w:rPr>
        <w:t xml:space="preserve">репутации, как организации, так и </w:t>
      </w:r>
      <w:r w:rsidRPr="00D40525">
        <w:rPr>
          <w:rFonts w:ascii="Times New Roman" w:hAnsi="Times New Roman" w:cs="Times New Roman"/>
          <w:sz w:val="28"/>
          <w:szCs w:val="28"/>
        </w:rPr>
        <w:t>ее работников.</w:t>
      </w:r>
    </w:p>
    <w:p w:rsidR="00E339FE" w:rsidRDefault="00E339FE" w:rsidP="00E3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40525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E339FE" w:rsidRDefault="00E339FE" w:rsidP="00E3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A54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Специфика выбора деловых подарков: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FE" w:rsidRPr="00D40525" w:rsidRDefault="00E339FE" w:rsidP="00E339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>подарки, которые дарят должностные лица.</w:t>
      </w:r>
    </w:p>
    <w:p w:rsidR="00E339FE" w:rsidRPr="00D40525" w:rsidRDefault="00E339FE" w:rsidP="00E339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>в процессе выбора подарка важно учитывать национальные и культурные особенности страны.</w:t>
      </w:r>
    </w:p>
    <w:p w:rsidR="00E339FE" w:rsidRPr="001A542C" w:rsidRDefault="00E339FE" w:rsidP="00E3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A54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Подарок должен быть памятной вещью. Подарки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образовательной организации от подчиненных могут быть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коллективными, при этом они не являются обязательными.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Индивидуальный подарок от подчиненного – нарушение делового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этикета.</w:t>
      </w:r>
    </w:p>
    <w:p w:rsidR="00E339FE" w:rsidRPr="001A542C" w:rsidRDefault="00E339FE" w:rsidP="00E3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 </w:t>
      </w:r>
      <w:r w:rsidRPr="001A542C">
        <w:rPr>
          <w:rFonts w:ascii="Times New Roman" w:hAnsi="Times New Roman" w:cs="Times New Roman"/>
          <w:sz w:val="28"/>
          <w:szCs w:val="28"/>
        </w:rPr>
        <w:t>Подарки руководителя подчиненным, наоборот, вполне допустимы и</w:t>
      </w:r>
    </w:p>
    <w:p w:rsidR="00E339FE" w:rsidRDefault="00E339FE" w:rsidP="00E3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42C">
        <w:rPr>
          <w:rFonts w:ascii="Times New Roman" w:hAnsi="Times New Roman" w:cs="Times New Roman"/>
          <w:sz w:val="28"/>
          <w:szCs w:val="28"/>
        </w:rPr>
        <w:t>должны расцениваться как поощрение, одобрение их работы.</w:t>
      </w:r>
    </w:p>
    <w:p w:rsidR="00E339FE" w:rsidRPr="001A542C" w:rsidRDefault="00E339FE" w:rsidP="00E3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 </w:t>
      </w:r>
      <w:r w:rsidRPr="001A542C">
        <w:rPr>
          <w:rFonts w:ascii="Times New Roman" w:hAnsi="Times New Roman" w:cs="Times New Roman"/>
          <w:sz w:val="28"/>
          <w:szCs w:val="28"/>
        </w:rPr>
        <w:t>Подарок принято вручать двумя руками (за исключением мелких</w:t>
      </w:r>
      <w:r>
        <w:rPr>
          <w:rFonts w:ascii="Times New Roman" w:hAnsi="Times New Roman" w:cs="Times New Roman"/>
          <w:sz w:val="28"/>
          <w:szCs w:val="28"/>
        </w:rPr>
        <w:t xml:space="preserve"> предметов). </w:t>
      </w:r>
      <w:r w:rsidRPr="001A542C">
        <w:rPr>
          <w:rFonts w:ascii="Times New Roman" w:hAnsi="Times New Roman" w:cs="Times New Roman"/>
          <w:sz w:val="28"/>
          <w:szCs w:val="28"/>
        </w:rPr>
        <w:t>При вручении подарков необходимо также учитывать характер</w:t>
      </w:r>
    </w:p>
    <w:p w:rsidR="00E339FE" w:rsidRPr="001A542C" w:rsidRDefault="00E339FE" w:rsidP="00E3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42C">
        <w:rPr>
          <w:rFonts w:ascii="Times New Roman" w:hAnsi="Times New Roman" w:cs="Times New Roman"/>
          <w:sz w:val="28"/>
          <w:szCs w:val="28"/>
        </w:rPr>
        <w:t>мероприятия. В официальной обстановке вручение и сам подарок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должны обязательно учитывать место проведения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характер торжества, состав участников и обстановку,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отношений и другие особенности.</w:t>
      </w:r>
    </w:p>
    <w:p w:rsidR="00E339FE" w:rsidRDefault="00E339FE" w:rsidP="00E339F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39FE" w:rsidRPr="00D40525" w:rsidRDefault="00E339FE" w:rsidP="00E339F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525">
        <w:rPr>
          <w:rFonts w:ascii="Times New Roman" w:hAnsi="Times New Roman" w:cs="Times New Roman"/>
          <w:b/>
          <w:sz w:val="28"/>
          <w:szCs w:val="28"/>
        </w:rPr>
        <w:t>3. Получение работниками организации деловых подарков</w:t>
      </w:r>
    </w:p>
    <w:p w:rsidR="00E339FE" w:rsidRPr="00D40525" w:rsidRDefault="00E339FE" w:rsidP="00E339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25">
        <w:rPr>
          <w:rFonts w:ascii="Times New Roman" w:hAnsi="Times New Roman" w:cs="Times New Roman"/>
          <w:b/>
          <w:sz w:val="28"/>
          <w:szCs w:val="28"/>
        </w:rPr>
        <w:t>и принятие знаков делового гостеприимства</w:t>
      </w:r>
    </w:p>
    <w:p w:rsidR="00E339FE" w:rsidRPr="00D40525" w:rsidRDefault="00E339FE" w:rsidP="00E339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9FE" w:rsidRPr="00D40525" w:rsidRDefault="00E339FE" w:rsidP="00E33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40525">
        <w:rPr>
          <w:rFonts w:ascii="Times New Roman" w:hAnsi="Times New Roman" w:cs="Times New Roman"/>
          <w:sz w:val="28"/>
          <w:szCs w:val="28"/>
        </w:rPr>
        <w:t xml:space="preserve">. Работники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40525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</w:t>
      </w:r>
      <w:r w:rsidRPr="00D40525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4052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D40525">
        <w:rPr>
          <w:rFonts w:ascii="Times New Roman" w:hAnsi="Times New Roman" w:cs="Times New Roman"/>
          <w:sz w:val="28"/>
          <w:szCs w:val="28"/>
        </w:rPr>
        <w:t xml:space="preserve">, локальным нормативным актам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40525">
        <w:rPr>
          <w:rFonts w:ascii="Times New Roman" w:hAnsi="Times New Roman" w:cs="Times New Roman"/>
          <w:sz w:val="28"/>
          <w:szCs w:val="28"/>
        </w:rPr>
        <w:t>.</w:t>
      </w:r>
    </w:p>
    <w:p w:rsidR="00E339FE" w:rsidRPr="00D40525" w:rsidRDefault="00E339FE" w:rsidP="00E33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40525">
        <w:rPr>
          <w:rFonts w:ascii="Times New Roman" w:hAnsi="Times New Roman" w:cs="Times New Roman"/>
          <w:sz w:val="28"/>
          <w:szCs w:val="28"/>
        </w:rPr>
        <w:t xml:space="preserve">.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40525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40525">
        <w:rPr>
          <w:rFonts w:ascii="Times New Roman" w:hAnsi="Times New Roman" w:cs="Times New Roman"/>
          <w:sz w:val="28"/>
          <w:szCs w:val="28"/>
        </w:rPr>
        <w:t>.</w:t>
      </w:r>
    </w:p>
    <w:p w:rsidR="00E339FE" w:rsidRPr="00D40525" w:rsidRDefault="00E339FE" w:rsidP="00E33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40525">
        <w:rPr>
          <w:rFonts w:ascii="Times New Roman" w:hAnsi="Times New Roman" w:cs="Times New Roman"/>
          <w:sz w:val="28"/>
          <w:szCs w:val="28"/>
        </w:rPr>
        <w:t xml:space="preserve">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40525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E339FE" w:rsidRPr="00D40525" w:rsidRDefault="00E339FE" w:rsidP="00E33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40525">
        <w:rPr>
          <w:rFonts w:ascii="Times New Roman" w:hAnsi="Times New Roman" w:cs="Times New Roman"/>
          <w:sz w:val="28"/>
          <w:szCs w:val="28"/>
        </w:rPr>
        <w:t xml:space="preserve">. Работникам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40525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339FE" w:rsidRPr="009B44E0" w:rsidRDefault="00E339FE" w:rsidP="00E339F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4E0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E339FE" w:rsidRPr="009B44E0" w:rsidRDefault="00E339FE" w:rsidP="00E339F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4E0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E339FE" w:rsidRPr="009B44E0" w:rsidRDefault="00E339FE" w:rsidP="00E339F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4E0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E339FE" w:rsidRPr="00D40525" w:rsidRDefault="00E339FE" w:rsidP="00E33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40525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40525">
        <w:rPr>
          <w:rFonts w:ascii="Times New Roman" w:hAnsi="Times New Roman" w:cs="Times New Roman"/>
          <w:sz w:val="28"/>
          <w:szCs w:val="28"/>
        </w:rPr>
        <w:t xml:space="preserve">, получивший деловой подарок, обязан сообщить об этом </w:t>
      </w:r>
      <w:r>
        <w:rPr>
          <w:rFonts w:ascii="Times New Roman" w:hAnsi="Times New Roman" w:cs="Times New Roman"/>
          <w:sz w:val="28"/>
          <w:szCs w:val="28"/>
        </w:rPr>
        <w:t>руководителю МБДОУ</w:t>
      </w:r>
      <w:r w:rsidRPr="00D405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заведующего по АХР </w:t>
      </w:r>
      <w:r w:rsidRPr="00D40525">
        <w:rPr>
          <w:rFonts w:ascii="Times New Roman" w:hAnsi="Times New Roman" w:cs="Times New Roman"/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реализации, утвержденным локальным актом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40525">
        <w:rPr>
          <w:rFonts w:ascii="Times New Roman" w:hAnsi="Times New Roman" w:cs="Times New Roman"/>
          <w:sz w:val="28"/>
          <w:szCs w:val="28"/>
        </w:rPr>
        <w:t>.</w:t>
      </w:r>
    </w:p>
    <w:p w:rsidR="00E339FE" w:rsidRDefault="00E339FE" w:rsidP="00E339FE">
      <w:pPr>
        <w:rPr>
          <w:sz w:val="28"/>
          <w:szCs w:val="28"/>
        </w:rPr>
      </w:pPr>
    </w:p>
    <w:p w:rsidR="00E339FE" w:rsidRPr="001A542C" w:rsidRDefault="00E339FE" w:rsidP="00E3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1B5" w:rsidRDefault="00E071B5"/>
    <w:sectPr w:rsidR="00E071B5" w:rsidSect="008B302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970"/>
    <w:multiLevelType w:val="hybridMultilevel"/>
    <w:tmpl w:val="0CC68E8C"/>
    <w:lvl w:ilvl="0" w:tplc="3E84A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455D"/>
    <w:multiLevelType w:val="hybridMultilevel"/>
    <w:tmpl w:val="613A6FE8"/>
    <w:lvl w:ilvl="0" w:tplc="1360994E">
      <w:numFmt w:val="bullet"/>
      <w:lvlText w:val="¯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7B2F"/>
    <w:multiLevelType w:val="hybridMultilevel"/>
    <w:tmpl w:val="2D407D6E"/>
    <w:lvl w:ilvl="0" w:tplc="3E84A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F242B"/>
    <w:multiLevelType w:val="hybridMultilevel"/>
    <w:tmpl w:val="5FB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9053E"/>
    <w:multiLevelType w:val="hybridMultilevel"/>
    <w:tmpl w:val="B4A6D3B0"/>
    <w:lvl w:ilvl="0" w:tplc="3E84A9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DB"/>
    <w:rsid w:val="008B3022"/>
    <w:rsid w:val="00CC33DB"/>
    <w:rsid w:val="00E071B5"/>
    <w:rsid w:val="00E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00C52B-6C65-4E06-8D3F-01784BE8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39FE"/>
    <w:pPr>
      <w:ind w:left="720"/>
      <w:contextualSpacing/>
    </w:pPr>
  </w:style>
  <w:style w:type="paragraph" w:styleId="a5">
    <w:name w:val="caption"/>
    <w:basedOn w:val="a"/>
    <w:next w:val="a"/>
    <w:qFormat/>
    <w:rsid w:val="00E3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Сказка</cp:lastModifiedBy>
  <cp:revision>3</cp:revision>
  <cp:lastPrinted>2017-03-27T09:24:00Z</cp:lastPrinted>
  <dcterms:created xsi:type="dcterms:W3CDTF">2017-03-27T09:22:00Z</dcterms:created>
  <dcterms:modified xsi:type="dcterms:W3CDTF">2017-03-28T07:19:00Z</dcterms:modified>
</cp:coreProperties>
</file>