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582" w:rsidRDefault="00466582" w:rsidP="00466582">
      <w:pPr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8"/>
          <w:lang w:eastAsia="ru-RU"/>
        </w:rPr>
        <w:drawing>
          <wp:inline distT="0" distB="0" distL="0" distR="0">
            <wp:extent cx="6890084" cy="9475624"/>
            <wp:effectExtent l="0" t="0" r="6350" b="0"/>
            <wp:docPr id="2" name="Рисунок 2" descr="C:\Users\Секретарь\Desktop\скан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скан 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0084" cy="9475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54F" w:rsidRPr="001F654F" w:rsidRDefault="001F654F" w:rsidP="004665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F654F">
        <w:rPr>
          <w:rFonts w:ascii="Times New Roman" w:hAnsi="Times New Roman"/>
          <w:sz w:val="24"/>
          <w:szCs w:val="24"/>
        </w:rPr>
        <w:lastRenderedPageBreak/>
        <w:t xml:space="preserve">е) осуществления контроля за выполнением мероприятий по обеспечению антитеррористической защищенности ДОУ; </w:t>
      </w:r>
    </w:p>
    <w:p w:rsidR="001F654F" w:rsidRPr="001F654F" w:rsidRDefault="001F654F" w:rsidP="000D20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654F">
        <w:rPr>
          <w:rFonts w:ascii="Times New Roman" w:hAnsi="Times New Roman"/>
          <w:sz w:val="24"/>
          <w:szCs w:val="24"/>
        </w:rPr>
        <w:t>ж) организации индивидуальной работы с работниками ДОУ</w:t>
      </w:r>
      <w:r w:rsidR="000D201B">
        <w:rPr>
          <w:rFonts w:ascii="Times New Roman" w:hAnsi="Times New Roman"/>
          <w:sz w:val="24"/>
          <w:szCs w:val="24"/>
        </w:rPr>
        <w:t xml:space="preserve"> </w:t>
      </w:r>
      <w:r w:rsidRPr="001F654F">
        <w:rPr>
          <w:rFonts w:ascii="Times New Roman" w:hAnsi="Times New Roman"/>
          <w:sz w:val="24"/>
          <w:szCs w:val="24"/>
        </w:rPr>
        <w:t>по вопросам противодействия идеологии терроризма и экстремизма в образовательной деятельности.</w:t>
      </w:r>
    </w:p>
    <w:p w:rsidR="001F654F" w:rsidRPr="001F654F" w:rsidRDefault="001F654F" w:rsidP="001F65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F654F" w:rsidRPr="003445C3" w:rsidRDefault="001F654F" w:rsidP="000D20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45C3">
        <w:rPr>
          <w:rFonts w:ascii="Times New Roman" w:hAnsi="Times New Roman"/>
          <w:b/>
          <w:sz w:val="24"/>
          <w:szCs w:val="24"/>
        </w:rPr>
        <w:t xml:space="preserve">3. Выявление потенциальных нарушителей, установленных в ДОУ пропускного и </w:t>
      </w:r>
      <w:proofErr w:type="spellStart"/>
      <w:r w:rsidRPr="003445C3">
        <w:rPr>
          <w:rFonts w:ascii="Times New Roman" w:hAnsi="Times New Roman"/>
          <w:b/>
          <w:sz w:val="24"/>
          <w:szCs w:val="24"/>
        </w:rPr>
        <w:t>внутриобъектового</w:t>
      </w:r>
      <w:proofErr w:type="spellEnd"/>
      <w:r w:rsidRPr="003445C3">
        <w:rPr>
          <w:rFonts w:ascii="Times New Roman" w:hAnsi="Times New Roman"/>
          <w:b/>
          <w:sz w:val="24"/>
          <w:szCs w:val="24"/>
        </w:rPr>
        <w:t xml:space="preserve"> режимов и (или) признаков подготовки или совершения террористического акта обеспечивается путем:</w:t>
      </w:r>
    </w:p>
    <w:p w:rsidR="001F654F" w:rsidRPr="001F654F" w:rsidRDefault="001F654F" w:rsidP="000D20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654F">
        <w:rPr>
          <w:rFonts w:ascii="Times New Roman" w:hAnsi="Times New Roman"/>
          <w:sz w:val="24"/>
          <w:szCs w:val="24"/>
        </w:rPr>
        <w:t xml:space="preserve">а) неукоснительного соблюдения в ДОУ пропускного и </w:t>
      </w:r>
      <w:proofErr w:type="spellStart"/>
      <w:r w:rsidRPr="001F654F">
        <w:rPr>
          <w:rFonts w:ascii="Times New Roman" w:hAnsi="Times New Roman"/>
          <w:sz w:val="24"/>
          <w:szCs w:val="24"/>
        </w:rPr>
        <w:t>внутриобъектового</w:t>
      </w:r>
      <w:proofErr w:type="spellEnd"/>
      <w:r w:rsidRPr="001F654F">
        <w:rPr>
          <w:rFonts w:ascii="Times New Roman" w:hAnsi="Times New Roman"/>
          <w:sz w:val="24"/>
          <w:szCs w:val="24"/>
        </w:rPr>
        <w:t xml:space="preserve"> режимов; </w:t>
      </w:r>
    </w:p>
    <w:p w:rsidR="001F654F" w:rsidRPr="001F654F" w:rsidRDefault="001F654F" w:rsidP="003445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654F">
        <w:rPr>
          <w:rFonts w:ascii="Times New Roman" w:hAnsi="Times New Roman"/>
          <w:sz w:val="24"/>
          <w:szCs w:val="24"/>
        </w:rPr>
        <w:t>б) пе</w:t>
      </w:r>
      <w:r w:rsidR="003445C3">
        <w:rPr>
          <w:rFonts w:ascii="Times New Roman" w:hAnsi="Times New Roman"/>
          <w:sz w:val="24"/>
          <w:szCs w:val="24"/>
        </w:rPr>
        <w:t>риодической проверки здания ДОУ</w:t>
      </w:r>
      <w:r w:rsidRPr="001F654F">
        <w:rPr>
          <w:rFonts w:ascii="Times New Roman" w:hAnsi="Times New Roman"/>
          <w:sz w:val="24"/>
          <w:szCs w:val="24"/>
        </w:rPr>
        <w:t>, а также уязвимых мест и критических элементов ДОУ, систем подземных коммуникаций, стоянок автомобильного транспорта;</w:t>
      </w:r>
    </w:p>
    <w:p w:rsidR="001F654F" w:rsidRPr="001F654F" w:rsidRDefault="001F654F" w:rsidP="003445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654F">
        <w:rPr>
          <w:rFonts w:ascii="Times New Roman" w:hAnsi="Times New Roman"/>
          <w:sz w:val="24"/>
          <w:szCs w:val="24"/>
        </w:rPr>
        <w:t xml:space="preserve">в) принятия к нарушителям пропускного и </w:t>
      </w:r>
      <w:proofErr w:type="spellStart"/>
      <w:r w:rsidRPr="001F654F">
        <w:rPr>
          <w:rFonts w:ascii="Times New Roman" w:hAnsi="Times New Roman"/>
          <w:sz w:val="24"/>
          <w:szCs w:val="24"/>
        </w:rPr>
        <w:t>внутриобъектового</w:t>
      </w:r>
      <w:proofErr w:type="spellEnd"/>
      <w:r w:rsidRPr="001F654F">
        <w:rPr>
          <w:rFonts w:ascii="Times New Roman" w:hAnsi="Times New Roman"/>
          <w:sz w:val="24"/>
          <w:szCs w:val="24"/>
        </w:rPr>
        <w:t xml:space="preserve"> режимов мер ответственности, предусмотренных законодательством Российской Федерации;</w:t>
      </w:r>
    </w:p>
    <w:p w:rsidR="001F654F" w:rsidRPr="001F654F" w:rsidRDefault="001F654F" w:rsidP="003445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654F">
        <w:rPr>
          <w:rFonts w:ascii="Times New Roman" w:hAnsi="Times New Roman"/>
          <w:sz w:val="24"/>
          <w:szCs w:val="24"/>
        </w:rPr>
        <w:t>г) исключения бесконтрольного пребывания на территории ДОУ</w:t>
      </w:r>
      <w:r w:rsidR="003445C3">
        <w:rPr>
          <w:rFonts w:ascii="Times New Roman" w:hAnsi="Times New Roman"/>
          <w:sz w:val="24"/>
          <w:szCs w:val="24"/>
        </w:rPr>
        <w:t xml:space="preserve"> </w:t>
      </w:r>
      <w:r w:rsidRPr="001F654F">
        <w:rPr>
          <w:rFonts w:ascii="Times New Roman" w:hAnsi="Times New Roman"/>
          <w:sz w:val="24"/>
          <w:szCs w:val="24"/>
        </w:rPr>
        <w:t>посторонних лиц и нахождения транспортных средств;</w:t>
      </w:r>
    </w:p>
    <w:p w:rsidR="001F654F" w:rsidRPr="001F654F" w:rsidRDefault="001F654F" w:rsidP="003445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654F">
        <w:rPr>
          <w:rFonts w:ascii="Times New Roman" w:hAnsi="Times New Roman"/>
          <w:sz w:val="24"/>
          <w:szCs w:val="24"/>
        </w:rPr>
        <w:t>д) поддержания в исправном состоянии инженерно-технических средств и систем охраны, оснащения бесперебойной и устойчивой связью ДОУ;</w:t>
      </w:r>
    </w:p>
    <w:p w:rsidR="001F654F" w:rsidRPr="001F654F" w:rsidRDefault="001F654F" w:rsidP="003445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654F">
        <w:rPr>
          <w:rFonts w:ascii="Times New Roman" w:hAnsi="Times New Roman"/>
          <w:sz w:val="24"/>
          <w:szCs w:val="24"/>
        </w:rPr>
        <w:t xml:space="preserve">е) сбора, обобщения и анализа выявленных фактов скрытого наблюдения, фото- и видеосъемки ДОУ неизвестными лицами, провокаций сотрудников организаций, обеспечивающих охрану ДОУ, на неправомерные действия, проникновения посторонних лиц на территорию ДОУ, беспричинного размещения посторонними лицами вблизи территории ДОУ вещей и транспортных средств; </w:t>
      </w:r>
    </w:p>
    <w:p w:rsidR="001F654F" w:rsidRPr="001F654F" w:rsidRDefault="001F654F" w:rsidP="003445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654F">
        <w:rPr>
          <w:rFonts w:ascii="Times New Roman" w:hAnsi="Times New Roman"/>
          <w:sz w:val="24"/>
          <w:szCs w:val="24"/>
        </w:rPr>
        <w:t xml:space="preserve">ж) </w:t>
      </w:r>
      <w:proofErr w:type="gramStart"/>
      <w:r w:rsidRPr="001F654F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1F654F">
        <w:rPr>
          <w:rFonts w:ascii="Times New Roman" w:hAnsi="Times New Roman"/>
          <w:sz w:val="24"/>
          <w:szCs w:val="24"/>
        </w:rPr>
        <w:t xml:space="preserve"> состоянием систем подземных коммуникаций, стоянки транспорта;</w:t>
      </w:r>
    </w:p>
    <w:p w:rsidR="001F654F" w:rsidRPr="001F654F" w:rsidRDefault="001F654F" w:rsidP="003445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654F">
        <w:rPr>
          <w:rFonts w:ascii="Times New Roman" w:hAnsi="Times New Roman"/>
          <w:sz w:val="24"/>
          <w:szCs w:val="24"/>
        </w:rPr>
        <w:t xml:space="preserve">з) поддержания постоянного взаимодействия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(подразделениями вневедомственной охраны войск национальной гвардии Российской Федерации) по вопросам противодействия терроризму и экстремизму; </w:t>
      </w:r>
    </w:p>
    <w:p w:rsidR="001F654F" w:rsidRPr="001F654F" w:rsidRDefault="001F654F" w:rsidP="003445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654F">
        <w:rPr>
          <w:rFonts w:ascii="Times New Roman" w:hAnsi="Times New Roman"/>
          <w:sz w:val="24"/>
          <w:szCs w:val="24"/>
        </w:rPr>
        <w:t xml:space="preserve">и) своевременного информирования правоохранительных органов о ставших известными фактах незаконного приобретения лицами, посещающими ДОУ, оружия, его конструктивных элементов, боеприпасов, деталей для изготовления самодельных взрывных устройств. </w:t>
      </w:r>
    </w:p>
    <w:p w:rsidR="001F654F" w:rsidRPr="001F654F" w:rsidRDefault="001F654F" w:rsidP="001F65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654F" w:rsidRPr="003445C3" w:rsidRDefault="001F654F" w:rsidP="003445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45C3">
        <w:rPr>
          <w:rFonts w:ascii="Times New Roman" w:hAnsi="Times New Roman"/>
          <w:b/>
          <w:sz w:val="24"/>
          <w:szCs w:val="24"/>
        </w:rPr>
        <w:t>4. Пресечение попыток совершения террористических актов в ДОУ достигается посредством:</w:t>
      </w:r>
    </w:p>
    <w:p w:rsidR="001F654F" w:rsidRPr="001F654F" w:rsidRDefault="001F654F" w:rsidP="003445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654F">
        <w:rPr>
          <w:rFonts w:ascii="Times New Roman" w:hAnsi="Times New Roman"/>
          <w:sz w:val="24"/>
          <w:szCs w:val="24"/>
        </w:rPr>
        <w:t xml:space="preserve">а) организации и обеспечения пропускного и </w:t>
      </w:r>
      <w:proofErr w:type="spellStart"/>
      <w:r w:rsidRPr="001F654F">
        <w:rPr>
          <w:rFonts w:ascii="Times New Roman" w:hAnsi="Times New Roman"/>
          <w:sz w:val="24"/>
          <w:szCs w:val="24"/>
        </w:rPr>
        <w:t>внутриобъектового</w:t>
      </w:r>
      <w:proofErr w:type="spellEnd"/>
      <w:r w:rsidRPr="001F654F">
        <w:rPr>
          <w:rFonts w:ascii="Times New Roman" w:hAnsi="Times New Roman"/>
          <w:sz w:val="24"/>
          <w:szCs w:val="24"/>
        </w:rPr>
        <w:t xml:space="preserve"> режимов в ДОУ; </w:t>
      </w:r>
    </w:p>
    <w:p w:rsidR="001F654F" w:rsidRPr="001F654F" w:rsidRDefault="001F654F" w:rsidP="003445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654F">
        <w:rPr>
          <w:rFonts w:ascii="Times New Roman" w:hAnsi="Times New Roman"/>
          <w:sz w:val="24"/>
          <w:szCs w:val="24"/>
        </w:rPr>
        <w:t>б) своевременного выявления фактов нарушения пропускного режима, попыток вноса (ввоза) и проноса (провоза) запрещенных предметов (взрывчатых веществ, оружия, боеприпасов, наркотических и других опасных предметов и веществ) на территорию ДОУ;</w:t>
      </w:r>
    </w:p>
    <w:p w:rsidR="001F654F" w:rsidRPr="001F654F" w:rsidRDefault="001F654F" w:rsidP="003445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654F">
        <w:rPr>
          <w:rFonts w:ascii="Times New Roman" w:hAnsi="Times New Roman"/>
          <w:sz w:val="24"/>
          <w:szCs w:val="24"/>
        </w:rPr>
        <w:t xml:space="preserve">в) организации санкционированного допуска в ДОУ посетителей и автотранспортных средств; </w:t>
      </w:r>
    </w:p>
    <w:p w:rsidR="001F654F" w:rsidRPr="001F654F" w:rsidRDefault="001F654F" w:rsidP="003445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654F">
        <w:rPr>
          <w:rFonts w:ascii="Times New Roman" w:hAnsi="Times New Roman"/>
          <w:sz w:val="24"/>
          <w:szCs w:val="24"/>
        </w:rPr>
        <w:t>г) поддержания в исправном состоянии инженерно-технических средств и систем охраны, обеспечения бесперебойной и устойчивой связи в ДОУ;</w:t>
      </w:r>
    </w:p>
    <w:p w:rsidR="001F654F" w:rsidRPr="001F654F" w:rsidRDefault="001F654F" w:rsidP="003445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654F">
        <w:rPr>
          <w:rFonts w:ascii="Times New Roman" w:hAnsi="Times New Roman"/>
          <w:sz w:val="24"/>
          <w:szCs w:val="24"/>
        </w:rPr>
        <w:t xml:space="preserve">д) исключения фактов бесконтрольного пребывания в ДОУ посторонних лиц и нахождения транспортных средств на территории ДОУ или в непосредственной близости от нее; </w:t>
      </w:r>
    </w:p>
    <w:p w:rsidR="001F654F" w:rsidRPr="001F654F" w:rsidRDefault="001F654F" w:rsidP="003445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654F">
        <w:rPr>
          <w:rFonts w:ascii="Times New Roman" w:hAnsi="Times New Roman"/>
          <w:sz w:val="24"/>
          <w:szCs w:val="24"/>
        </w:rPr>
        <w:t xml:space="preserve">е) организации круглосуточных охранных мероприятий, обеспечения ежедневного обхода и осмотра уязвимых мест и участков территории ДОУ, а также периодической проверки (обхода и осмотра) здания; </w:t>
      </w:r>
    </w:p>
    <w:p w:rsidR="001F654F" w:rsidRPr="001F654F" w:rsidRDefault="001F654F" w:rsidP="003445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654F">
        <w:rPr>
          <w:rFonts w:ascii="Times New Roman" w:hAnsi="Times New Roman"/>
          <w:sz w:val="24"/>
          <w:szCs w:val="24"/>
        </w:rPr>
        <w:t xml:space="preserve">ж) осуществления </w:t>
      </w:r>
      <w:proofErr w:type="gramStart"/>
      <w:r w:rsidRPr="001F654F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1F654F">
        <w:rPr>
          <w:rFonts w:ascii="Times New Roman" w:hAnsi="Times New Roman"/>
          <w:sz w:val="24"/>
          <w:szCs w:val="24"/>
        </w:rPr>
        <w:t xml:space="preserve"> состоянием помещений, используемых для проведения мероприятий с массовым пребыванием людей; </w:t>
      </w:r>
    </w:p>
    <w:p w:rsidR="001F654F" w:rsidRPr="001F654F" w:rsidRDefault="001F654F" w:rsidP="003445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654F">
        <w:rPr>
          <w:rFonts w:ascii="Times New Roman" w:hAnsi="Times New Roman"/>
          <w:sz w:val="24"/>
          <w:szCs w:val="24"/>
        </w:rPr>
        <w:t xml:space="preserve">з) организации взаимодействия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</w:t>
      </w:r>
      <w:r w:rsidRPr="001F654F">
        <w:rPr>
          <w:rFonts w:ascii="Times New Roman" w:hAnsi="Times New Roman"/>
          <w:sz w:val="24"/>
          <w:szCs w:val="24"/>
        </w:rPr>
        <w:lastRenderedPageBreak/>
        <w:t xml:space="preserve">Российской Федерации (подразделениями вневедомственной охраны войск национальной гвардии Российской Федерации) по вопросам противодействия терроризму и экстремизму. </w:t>
      </w:r>
    </w:p>
    <w:p w:rsidR="001F654F" w:rsidRPr="001F654F" w:rsidRDefault="001F654F" w:rsidP="001F65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654F" w:rsidRPr="003445C3" w:rsidRDefault="001F654F" w:rsidP="003445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45C3">
        <w:rPr>
          <w:rFonts w:ascii="Times New Roman" w:hAnsi="Times New Roman"/>
          <w:b/>
          <w:sz w:val="24"/>
          <w:szCs w:val="24"/>
        </w:rPr>
        <w:t>5. Минимизация возможных последствий и ликвидация угрозы террористических актов в ДОУ достигается посредством:</w:t>
      </w:r>
    </w:p>
    <w:p w:rsidR="001F654F" w:rsidRPr="001F654F" w:rsidRDefault="001F654F" w:rsidP="003445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654F">
        <w:rPr>
          <w:rFonts w:ascii="Times New Roman" w:hAnsi="Times New Roman"/>
          <w:sz w:val="24"/>
          <w:szCs w:val="24"/>
        </w:rPr>
        <w:t>а) своевременного выявления и незамедлительного доведения информации об угрозе совершения или о совершении террористического акта до территориального органа безопасности, территориального органа Министерства внутренних дел Российской Федерации и территориального органа Федеральной службы войск национальной гвардии Российской Федерации (подразделения вневедомственной охраны войск национальной гвардии Российской Федерации);</w:t>
      </w:r>
    </w:p>
    <w:p w:rsidR="001F654F" w:rsidRPr="001F654F" w:rsidRDefault="001F654F" w:rsidP="003445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654F">
        <w:rPr>
          <w:rFonts w:ascii="Times New Roman" w:hAnsi="Times New Roman"/>
          <w:sz w:val="24"/>
          <w:szCs w:val="24"/>
        </w:rPr>
        <w:t>б) разработки порядка эвакуации работников, воспитанников и иных лиц, находящихся в ДОУ, в случае получения информации об угрозе совершения или о совершении террористического акта;</w:t>
      </w:r>
    </w:p>
    <w:p w:rsidR="001F654F" w:rsidRPr="001F654F" w:rsidRDefault="001F654F" w:rsidP="003445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654F">
        <w:rPr>
          <w:rFonts w:ascii="Times New Roman" w:hAnsi="Times New Roman"/>
          <w:sz w:val="24"/>
          <w:szCs w:val="24"/>
        </w:rPr>
        <w:t>в) обучения работников ДОУ действиям в условиях угрозы совершения или при совершении террористического акта;</w:t>
      </w:r>
    </w:p>
    <w:p w:rsidR="001F654F" w:rsidRPr="001F654F" w:rsidRDefault="001F654F" w:rsidP="003445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654F">
        <w:rPr>
          <w:rFonts w:ascii="Times New Roman" w:hAnsi="Times New Roman"/>
          <w:sz w:val="24"/>
          <w:szCs w:val="24"/>
        </w:rPr>
        <w:t>г) проведения учений, тренировок по безопасной и своевременной эвакуации работников, воспитанников и иных лиц, находящихся в ДОУ, при получении информации об угрозе совершения террористического акта либо о его совершении;</w:t>
      </w:r>
    </w:p>
    <w:p w:rsidR="001F654F" w:rsidRPr="001F654F" w:rsidRDefault="001F654F" w:rsidP="003445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654F">
        <w:rPr>
          <w:rFonts w:ascii="Times New Roman" w:hAnsi="Times New Roman"/>
          <w:sz w:val="24"/>
          <w:szCs w:val="24"/>
        </w:rPr>
        <w:t>д) обеспечения технических возможностей эвакуации, а также своевременного оповещения работников, воспитанников и иных лиц, находящихся в ДОУ, о порядке беспрепятственной и безопасной эвакуации из здания;</w:t>
      </w:r>
    </w:p>
    <w:p w:rsidR="001F654F" w:rsidRPr="001F654F" w:rsidRDefault="001F654F" w:rsidP="003445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654F">
        <w:rPr>
          <w:rFonts w:ascii="Times New Roman" w:hAnsi="Times New Roman"/>
          <w:sz w:val="24"/>
          <w:szCs w:val="24"/>
        </w:rPr>
        <w:t xml:space="preserve">е) проведения занятий с работниками ДОУ по минимизации </w:t>
      </w:r>
      <w:r w:rsidR="003445C3" w:rsidRPr="001F654F">
        <w:rPr>
          <w:rFonts w:ascii="Times New Roman" w:hAnsi="Times New Roman"/>
          <w:sz w:val="24"/>
          <w:szCs w:val="24"/>
        </w:rPr>
        <w:t>морально психологических</w:t>
      </w:r>
      <w:r w:rsidRPr="001F654F">
        <w:rPr>
          <w:rFonts w:ascii="Times New Roman" w:hAnsi="Times New Roman"/>
          <w:sz w:val="24"/>
          <w:szCs w:val="24"/>
        </w:rPr>
        <w:t xml:space="preserve"> последствий совершения террористического акта.   </w:t>
      </w:r>
    </w:p>
    <w:p w:rsidR="001F654F" w:rsidRPr="001F654F" w:rsidRDefault="001F654F" w:rsidP="001F65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654F" w:rsidRPr="003445C3" w:rsidRDefault="001F654F" w:rsidP="003445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45C3">
        <w:rPr>
          <w:rFonts w:ascii="Times New Roman" w:hAnsi="Times New Roman"/>
          <w:b/>
          <w:sz w:val="24"/>
          <w:szCs w:val="24"/>
        </w:rPr>
        <w:t xml:space="preserve">6. Обеспечение защиты служебной информации ограниченного распространения, содержащейся в паспорте безопасности и иных документах ДОУ, в том числе служебной информации ограниченного распространения о принимаемых мерах по антитеррористической защищенности ДОУ, достигается посредством: </w:t>
      </w:r>
    </w:p>
    <w:p w:rsidR="001F654F" w:rsidRPr="001F654F" w:rsidRDefault="001F654F" w:rsidP="003445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654F">
        <w:rPr>
          <w:rFonts w:ascii="Times New Roman" w:hAnsi="Times New Roman"/>
          <w:sz w:val="24"/>
          <w:szCs w:val="24"/>
        </w:rPr>
        <w:t>а) определения должностных лиц, ответственных за хранение паспорта безопасности ДОУ и иных документов ДОУ, в том числе служебной информации ограниченного распространения о принимаемых мерах по его антитеррористической защищенности;</w:t>
      </w:r>
    </w:p>
    <w:p w:rsidR="001F654F" w:rsidRPr="001F654F" w:rsidRDefault="001F654F" w:rsidP="003445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654F">
        <w:rPr>
          <w:rFonts w:ascii="Times New Roman" w:hAnsi="Times New Roman"/>
          <w:sz w:val="24"/>
          <w:szCs w:val="24"/>
        </w:rPr>
        <w:t>б) определения должностных лиц, имеющих право доступа к служебной информации ограниченного распространения</w:t>
      </w:r>
      <w:r w:rsidR="002F285A">
        <w:rPr>
          <w:rFonts w:ascii="Times New Roman" w:hAnsi="Times New Roman"/>
          <w:sz w:val="24"/>
          <w:szCs w:val="24"/>
        </w:rPr>
        <w:t xml:space="preserve"> о принимаемых мерах</w:t>
      </w:r>
      <w:r w:rsidRPr="001F654F">
        <w:rPr>
          <w:rFonts w:ascii="Times New Roman" w:hAnsi="Times New Roman"/>
          <w:sz w:val="24"/>
          <w:szCs w:val="24"/>
        </w:rPr>
        <w:t xml:space="preserve">, содержащейся в паспорте безопасности ДОУ и иных документах ДОУ, в том числе служебной информации ограниченного распространения о принимаемых мерах по его антитеррористической защищенности; </w:t>
      </w:r>
    </w:p>
    <w:p w:rsidR="001F654F" w:rsidRPr="001F654F" w:rsidRDefault="001F654F" w:rsidP="003445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654F">
        <w:rPr>
          <w:rFonts w:ascii="Times New Roman" w:hAnsi="Times New Roman"/>
          <w:sz w:val="24"/>
          <w:szCs w:val="24"/>
        </w:rPr>
        <w:t xml:space="preserve">в) осуществления мер по выявлению и предупреждению возможных каналов утечки служебной информации ограниченного распространения, содержащейся в паспорте безопасности ДОУ и иных документах ДОУ, в том числе служебной информации ограниченного распространения о принимаемых мерах по его антитеррористической защищенности; </w:t>
      </w:r>
    </w:p>
    <w:p w:rsidR="001F654F" w:rsidRPr="001F654F" w:rsidRDefault="001F654F" w:rsidP="009D3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654F">
        <w:rPr>
          <w:rFonts w:ascii="Times New Roman" w:hAnsi="Times New Roman"/>
          <w:sz w:val="24"/>
          <w:szCs w:val="24"/>
        </w:rPr>
        <w:t>г) подготовки и переподготовки должностных лиц по вопросам работы со служебной информацией ограниченного распространения, содержащейся в паспорте безопасности ДОУ, и служебной информацией ограниченного распространения об антитеррористической защищенности ДОУ.</w:t>
      </w:r>
    </w:p>
    <w:p w:rsidR="001F654F" w:rsidRPr="001F654F" w:rsidRDefault="001F654F" w:rsidP="001F65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654F" w:rsidRPr="009D36F3" w:rsidRDefault="001F654F" w:rsidP="009D36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D36F3">
        <w:rPr>
          <w:rFonts w:ascii="Times New Roman" w:hAnsi="Times New Roman"/>
          <w:b/>
          <w:sz w:val="24"/>
          <w:szCs w:val="24"/>
        </w:rPr>
        <w:t xml:space="preserve">7. Выявление и предотвращение несанкционированного проноса (провоза) и применения в ДОУ токсичных химикатов, отравляющих веществ и патогенных биологических агентов, в том числе при их получении с использованием почтовых </w:t>
      </w:r>
      <w:proofErr w:type="spellStart"/>
      <w:r w:rsidRPr="009D36F3">
        <w:rPr>
          <w:rFonts w:ascii="Times New Roman" w:hAnsi="Times New Roman"/>
          <w:b/>
          <w:sz w:val="24"/>
          <w:szCs w:val="24"/>
        </w:rPr>
        <w:t>отправлений</w:t>
      </w:r>
      <w:proofErr w:type="gramStart"/>
      <w:r w:rsidRPr="009D36F3">
        <w:rPr>
          <w:rFonts w:ascii="Times New Roman" w:hAnsi="Times New Roman"/>
          <w:b/>
          <w:sz w:val="24"/>
          <w:szCs w:val="24"/>
        </w:rPr>
        <w:t>,</w:t>
      </w:r>
      <w:r w:rsidR="0097647D">
        <w:rPr>
          <w:rFonts w:ascii="Times New Roman" w:hAnsi="Times New Roman"/>
          <w:b/>
          <w:sz w:val="24"/>
          <w:szCs w:val="24"/>
        </w:rPr>
        <w:t>е</w:t>
      </w:r>
      <w:proofErr w:type="spellEnd"/>
      <w:proofErr w:type="gramEnd"/>
      <w:r w:rsidRPr="009D36F3">
        <w:rPr>
          <w:rFonts w:ascii="Times New Roman" w:hAnsi="Times New Roman"/>
          <w:b/>
          <w:sz w:val="24"/>
          <w:szCs w:val="24"/>
        </w:rPr>
        <w:t xml:space="preserve"> достигается посредством:</w:t>
      </w:r>
    </w:p>
    <w:p w:rsidR="001F654F" w:rsidRPr="001F654F" w:rsidRDefault="001F654F" w:rsidP="009D3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654F">
        <w:rPr>
          <w:rFonts w:ascii="Times New Roman" w:hAnsi="Times New Roman"/>
          <w:sz w:val="24"/>
          <w:szCs w:val="24"/>
        </w:rPr>
        <w:t>а) организации санкционированного допуска в ДОУ посетителей и автотранспортных средств;</w:t>
      </w:r>
    </w:p>
    <w:p w:rsidR="001F654F" w:rsidRPr="001F654F" w:rsidRDefault="001F654F" w:rsidP="009D3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654F">
        <w:rPr>
          <w:rFonts w:ascii="Times New Roman" w:hAnsi="Times New Roman"/>
          <w:sz w:val="24"/>
          <w:szCs w:val="24"/>
        </w:rPr>
        <w:lastRenderedPageBreak/>
        <w:t>б) своевременного выявления фактов нарушения пропускного режима, попыток вноса (ввоза) и проноса (провоза) отравляющих веществ и патогенных биологических агентов, токсичных химикатов на территорию ДОУ;</w:t>
      </w:r>
    </w:p>
    <w:p w:rsidR="001F654F" w:rsidRPr="001F654F" w:rsidRDefault="001F654F" w:rsidP="009D3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654F">
        <w:rPr>
          <w:rFonts w:ascii="Times New Roman" w:hAnsi="Times New Roman"/>
          <w:sz w:val="24"/>
          <w:szCs w:val="24"/>
        </w:rPr>
        <w:t xml:space="preserve">в) обеспечения достаточного уровня подготовки должностных лиц и персонала ДОУ по вопросам выявления и предупреждения применения в ДОУ токсичных химикатов, отравляющих веществ и патогенных биологических агентов, в том числе при их получении посредством почтовых отправлений; </w:t>
      </w:r>
    </w:p>
    <w:p w:rsidR="001F654F" w:rsidRPr="001F654F" w:rsidRDefault="002F285A" w:rsidP="009D36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t xml:space="preserve">г) осуществления </w:t>
      </w:r>
      <w:proofErr w:type="gramStart"/>
      <w:r>
        <w:rPr>
          <w:rFonts w:ascii="Times New Roman" w:hAnsi="Times New Roman"/>
          <w:sz w:val="24"/>
          <w:szCs w:val="24"/>
        </w:rPr>
        <w:t xml:space="preserve">контроля </w:t>
      </w:r>
      <w:r w:rsidR="001F654F" w:rsidRPr="001F654F">
        <w:rPr>
          <w:rFonts w:ascii="Times New Roman" w:hAnsi="Times New Roman"/>
          <w:sz w:val="24"/>
          <w:szCs w:val="24"/>
        </w:rPr>
        <w:t>за</w:t>
      </w:r>
      <w:proofErr w:type="gramEnd"/>
      <w:r w:rsidR="001F654F" w:rsidRPr="001F654F">
        <w:rPr>
          <w:rFonts w:ascii="Times New Roman" w:hAnsi="Times New Roman"/>
          <w:sz w:val="24"/>
          <w:szCs w:val="24"/>
        </w:rPr>
        <w:t xml:space="preserve"> состоянием помещений, используемых для проведения мероприятий с массовым пребыванием людей.</w:t>
      </w:r>
    </w:p>
    <w:p w:rsidR="001F654F" w:rsidRPr="001F654F" w:rsidRDefault="001F654F" w:rsidP="00DF4DDB">
      <w:pPr>
        <w:spacing w:after="0"/>
        <w:jc w:val="center"/>
        <w:rPr>
          <w:rFonts w:ascii="Times New Roman" w:hAnsi="Times New Roman"/>
          <w:b/>
          <w:sz w:val="24"/>
          <w:szCs w:val="28"/>
          <w:lang w:val="de-DE"/>
        </w:rPr>
      </w:pPr>
    </w:p>
    <w:p w:rsidR="001F654F" w:rsidRDefault="001F654F" w:rsidP="00DF4DDB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DF4DDB" w:rsidRPr="003D4043" w:rsidRDefault="00DF4DDB" w:rsidP="00DF4DDB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3D4043">
        <w:rPr>
          <w:rFonts w:ascii="Times New Roman" w:hAnsi="Times New Roman"/>
          <w:b/>
          <w:sz w:val="24"/>
          <w:szCs w:val="28"/>
        </w:rPr>
        <w:t>План мероприятий по антитеррористической защищенности</w:t>
      </w:r>
    </w:p>
    <w:p w:rsidR="00DF4DDB" w:rsidRPr="003D4043" w:rsidRDefault="00DF4DDB" w:rsidP="00DF4DDB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3D4043">
        <w:rPr>
          <w:rFonts w:ascii="Times New Roman" w:hAnsi="Times New Roman"/>
          <w:sz w:val="24"/>
          <w:szCs w:val="28"/>
        </w:rPr>
        <w:t>в Муниципальном бюджетном дошкольном образовательном учреждении</w:t>
      </w:r>
    </w:p>
    <w:p w:rsidR="00DF4DDB" w:rsidRPr="003D4043" w:rsidRDefault="00DF4DDB" w:rsidP="00DF4DDB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3D4043">
        <w:rPr>
          <w:rFonts w:ascii="Times New Roman" w:hAnsi="Times New Roman"/>
          <w:sz w:val="24"/>
          <w:szCs w:val="28"/>
        </w:rPr>
        <w:t>детский сад № 1 «Сказка» г. Данилова Ярославской области</w:t>
      </w:r>
    </w:p>
    <w:p w:rsidR="00DF4DDB" w:rsidRPr="003D4043" w:rsidRDefault="00DF4DDB" w:rsidP="00DF4DDB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3D4043">
        <w:rPr>
          <w:rFonts w:ascii="Times New Roman" w:hAnsi="Times New Roman"/>
          <w:b/>
          <w:sz w:val="24"/>
          <w:szCs w:val="28"/>
        </w:rPr>
        <w:t>на 20</w:t>
      </w:r>
      <w:r>
        <w:rPr>
          <w:rFonts w:ascii="Times New Roman" w:hAnsi="Times New Roman"/>
          <w:b/>
          <w:sz w:val="24"/>
          <w:szCs w:val="28"/>
        </w:rPr>
        <w:t>20</w:t>
      </w:r>
      <w:r w:rsidRPr="003D4043">
        <w:rPr>
          <w:rFonts w:ascii="Times New Roman" w:hAnsi="Times New Roman"/>
          <w:b/>
          <w:sz w:val="24"/>
          <w:szCs w:val="28"/>
        </w:rPr>
        <w:t>-202</w:t>
      </w:r>
      <w:r w:rsidR="00F9290F">
        <w:rPr>
          <w:rFonts w:ascii="Times New Roman" w:hAnsi="Times New Roman"/>
          <w:b/>
          <w:sz w:val="24"/>
          <w:szCs w:val="28"/>
        </w:rPr>
        <w:t>1</w:t>
      </w:r>
      <w:r w:rsidRPr="003D4043">
        <w:rPr>
          <w:rFonts w:ascii="Times New Roman" w:hAnsi="Times New Roman"/>
          <w:b/>
          <w:sz w:val="24"/>
          <w:szCs w:val="28"/>
        </w:rPr>
        <w:t xml:space="preserve"> учебный год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820"/>
        <w:gridCol w:w="1915"/>
        <w:gridCol w:w="1906"/>
      </w:tblGrid>
      <w:tr w:rsidR="00DF4DDB" w:rsidTr="00B640C8">
        <w:tc>
          <w:tcPr>
            <w:tcW w:w="562" w:type="dxa"/>
          </w:tcPr>
          <w:p w:rsidR="00DF4DDB" w:rsidRPr="003D4043" w:rsidRDefault="00DF4DDB" w:rsidP="00B640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404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gramStart"/>
            <w:r w:rsidRPr="003D404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D4043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20" w:type="dxa"/>
          </w:tcPr>
          <w:p w:rsidR="00DF4DDB" w:rsidRPr="003D4043" w:rsidRDefault="00DF4DDB" w:rsidP="00B640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4043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15" w:type="dxa"/>
          </w:tcPr>
          <w:p w:rsidR="00DF4DDB" w:rsidRPr="003D4043" w:rsidRDefault="00DF4DDB" w:rsidP="00B640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4043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06" w:type="dxa"/>
          </w:tcPr>
          <w:p w:rsidR="00DF4DDB" w:rsidRPr="003D4043" w:rsidRDefault="00DF4DDB" w:rsidP="00B640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4043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F4DDB" w:rsidTr="00B640C8">
        <w:tc>
          <w:tcPr>
            <w:tcW w:w="9203" w:type="dxa"/>
            <w:gridSpan w:val="4"/>
          </w:tcPr>
          <w:p w:rsidR="00DF4DDB" w:rsidRPr="003D4043" w:rsidRDefault="00DF4DDB" w:rsidP="00B640C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40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</w:tr>
      <w:tr w:rsidR="00DF4DDB" w:rsidTr="00B640C8">
        <w:tc>
          <w:tcPr>
            <w:tcW w:w="562" w:type="dxa"/>
          </w:tcPr>
          <w:p w:rsidR="00DF4DDB" w:rsidRPr="003D4043" w:rsidRDefault="00DF4DDB" w:rsidP="00B640C8">
            <w:pPr>
              <w:textAlignment w:val="baseline"/>
              <w:rPr>
                <w:rFonts w:ascii="Times New Roman" w:eastAsia="Times New Roman" w:hAnsi="Times New Roman"/>
                <w:color w:val="373737"/>
                <w:sz w:val="24"/>
                <w:szCs w:val="24"/>
                <w:lang w:eastAsia="ru-RU"/>
              </w:rPr>
            </w:pPr>
            <w:r w:rsidRPr="003D4043">
              <w:rPr>
                <w:rFonts w:ascii="Times New Roman" w:eastAsia="Times New Roman" w:hAnsi="Times New Roman"/>
                <w:color w:val="373737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4820" w:type="dxa"/>
          </w:tcPr>
          <w:p w:rsidR="00DF4DDB" w:rsidRPr="003D4043" w:rsidRDefault="00DF4DDB" w:rsidP="00B640C8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0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нормативно-правовыми документами в области защиты населения от угроз нападения.</w:t>
            </w:r>
          </w:p>
        </w:tc>
        <w:tc>
          <w:tcPr>
            <w:tcW w:w="1915" w:type="dxa"/>
          </w:tcPr>
          <w:p w:rsidR="00DF4DDB" w:rsidRPr="003D4043" w:rsidRDefault="00DF4DDB" w:rsidP="00B640C8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0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06" w:type="dxa"/>
          </w:tcPr>
          <w:p w:rsidR="00DF4DDB" w:rsidRPr="003D4043" w:rsidRDefault="00DF4DDB" w:rsidP="00B640C8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0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DF4DDB" w:rsidTr="00B640C8">
        <w:tc>
          <w:tcPr>
            <w:tcW w:w="562" w:type="dxa"/>
          </w:tcPr>
          <w:p w:rsidR="00DF4DDB" w:rsidRPr="003D4043" w:rsidRDefault="00DF4DDB" w:rsidP="00B640C8">
            <w:pPr>
              <w:textAlignment w:val="baseline"/>
              <w:rPr>
                <w:rFonts w:ascii="Times New Roman" w:eastAsia="Times New Roman" w:hAnsi="Times New Roman"/>
                <w:color w:val="373737"/>
                <w:sz w:val="24"/>
                <w:szCs w:val="24"/>
                <w:lang w:eastAsia="ru-RU"/>
              </w:rPr>
            </w:pPr>
            <w:r w:rsidRPr="003D4043">
              <w:rPr>
                <w:rFonts w:ascii="Times New Roman" w:eastAsia="Times New Roman" w:hAnsi="Times New Roman"/>
                <w:color w:val="373737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4820" w:type="dxa"/>
          </w:tcPr>
          <w:p w:rsidR="00DF4DDB" w:rsidRPr="003D4043" w:rsidRDefault="00DF4DDB" w:rsidP="00B640C8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0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Внесение изменений в паспорт безопасности объекта (территории)</w:t>
            </w:r>
          </w:p>
        </w:tc>
        <w:tc>
          <w:tcPr>
            <w:tcW w:w="1915" w:type="dxa"/>
          </w:tcPr>
          <w:p w:rsidR="00DF4DDB" w:rsidRPr="003D4043" w:rsidRDefault="00DF4DDB" w:rsidP="00B640C8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0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требованию</w:t>
            </w:r>
          </w:p>
        </w:tc>
        <w:tc>
          <w:tcPr>
            <w:tcW w:w="1906" w:type="dxa"/>
          </w:tcPr>
          <w:p w:rsidR="00DF4DDB" w:rsidRPr="003D4043" w:rsidRDefault="00DF4DDB" w:rsidP="00B640C8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0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DF4DDB" w:rsidTr="00B640C8">
        <w:tc>
          <w:tcPr>
            <w:tcW w:w="562" w:type="dxa"/>
          </w:tcPr>
          <w:p w:rsidR="00DF4DDB" w:rsidRPr="003D4043" w:rsidRDefault="00DF4DDB" w:rsidP="00B640C8">
            <w:pPr>
              <w:rPr>
                <w:rFonts w:ascii="Times New Roman" w:hAnsi="Times New Roman"/>
                <w:sz w:val="24"/>
                <w:szCs w:val="24"/>
              </w:rPr>
            </w:pPr>
            <w:r w:rsidRPr="003D404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DF4DDB" w:rsidRPr="003D4043" w:rsidRDefault="00DF4DDB" w:rsidP="00B640C8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0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 внешней безопасности (наличие замков на </w:t>
            </w:r>
            <w:proofErr w:type="gramStart"/>
            <w:r w:rsidRPr="003D40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подвальном</w:t>
            </w:r>
            <w:proofErr w:type="gramEnd"/>
            <w:r w:rsidRPr="003D40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складских помещениях, воротах и т.д.)</w:t>
            </w:r>
          </w:p>
        </w:tc>
        <w:tc>
          <w:tcPr>
            <w:tcW w:w="1915" w:type="dxa"/>
          </w:tcPr>
          <w:p w:rsidR="00DF4DDB" w:rsidRPr="003D4043" w:rsidRDefault="00DF4DDB" w:rsidP="00B640C8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0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06" w:type="dxa"/>
          </w:tcPr>
          <w:p w:rsidR="00DF4DDB" w:rsidRPr="003D4043" w:rsidRDefault="00DF4DDB" w:rsidP="00B640C8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0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DF4DDB" w:rsidTr="00B640C8">
        <w:tc>
          <w:tcPr>
            <w:tcW w:w="562" w:type="dxa"/>
          </w:tcPr>
          <w:p w:rsidR="00DF4DDB" w:rsidRPr="003D4043" w:rsidRDefault="00DF4DDB" w:rsidP="00B640C8">
            <w:pPr>
              <w:rPr>
                <w:rFonts w:ascii="Times New Roman" w:hAnsi="Times New Roman"/>
                <w:sz w:val="24"/>
                <w:szCs w:val="24"/>
              </w:rPr>
            </w:pPr>
            <w:r w:rsidRPr="003D404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DF4DDB" w:rsidRPr="003D4043" w:rsidRDefault="00DF4DDB" w:rsidP="00B640C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0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Издание приказов:</w:t>
            </w:r>
          </w:p>
          <w:p w:rsidR="00DF4DDB" w:rsidRPr="003D4043" w:rsidRDefault="00DF4DDB" w:rsidP="00B640C8">
            <w:pPr>
              <w:pStyle w:val="Prikazzag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3D4043">
              <w:rPr>
                <w:b w:val="0"/>
                <w:sz w:val="24"/>
                <w:szCs w:val="24"/>
              </w:rPr>
              <w:t>«О назначении ответственных лиц</w:t>
            </w:r>
          </w:p>
          <w:p w:rsidR="00DF4DDB" w:rsidRPr="003D4043" w:rsidRDefault="00DF4DDB" w:rsidP="00B640C8">
            <w:pPr>
              <w:pStyle w:val="Prikazzag"/>
              <w:spacing w:before="0" w:after="0" w:line="240" w:lineRule="auto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3D4043">
              <w:rPr>
                <w:b w:val="0"/>
                <w:sz w:val="24"/>
                <w:szCs w:val="24"/>
              </w:rPr>
              <w:t xml:space="preserve">за организацию безопасной работы </w:t>
            </w:r>
            <w:r w:rsidRPr="003D4043">
              <w:rPr>
                <w:b w:val="0"/>
                <w:color w:val="auto"/>
                <w:sz w:val="24"/>
                <w:szCs w:val="24"/>
              </w:rPr>
              <w:t>в ДОУ»</w:t>
            </w:r>
          </w:p>
          <w:p w:rsidR="00DF4DDB" w:rsidRPr="003D4043" w:rsidRDefault="00DF4DDB" w:rsidP="00B640C8">
            <w:pPr>
              <w:pStyle w:val="Prikazzag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3D4043">
              <w:rPr>
                <w:b w:val="0"/>
                <w:color w:val="auto"/>
                <w:sz w:val="24"/>
                <w:szCs w:val="24"/>
              </w:rPr>
              <w:t>«О пропускном режиме в ДОУ»</w:t>
            </w:r>
            <w:r w:rsidRPr="003D4043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</w:tcPr>
          <w:p w:rsidR="00DF4DDB" w:rsidRPr="003D4043" w:rsidRDefault="00DF4DDB" w:rsidP="00B640C8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0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</w:t>
            </w:r>
            <w:proofErr w:type="gramStart"/>
            <w:r w:rsidRPr="003D40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D40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начале учебного года</w:t>
            </w:r>
          </w:p>
        </w:tc>
        <w:tc>
          <w:tcPr>
            <w:tcW w:w="1906" w:type="dxa"/>
          </w:tcPr>
          <w:p w:rsidR="00DF4DDB" w:rsidRPr="003D4043" w:rsidRDefault="00DF4DDB" w:rsidP="00B640C8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0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DF4DDB" w:rsidTr="00B640C8">
        <w:tc>
          <w:tcPr>
            <w:tcW w:w="562" w:type="dxa"/>
          </w:tcPr>
          <w:p w:rsidR="00DF4DDB" w:rsidRPr="003D4043" w:rsidRDefault="00DF4DDB" w:rsidP="00B640C8">
            <w:pPr>
              <w:rPr>
                <w:rFonts w:ascii="Times New Roman" w:hAnsi="Times New Roman"/>
                <w:sz w:val="24"/>
                <w:szCs w:val="24"/>
              </w:rPr>
            </w:pPr>
            <w:r w:rsidRPr="003D404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:rsidR="00DF4DDB" w:rsidRPr="003D4043" w:rsidRDefault="00DF4DDB" w:rsidP="00B640C8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0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Инструктаж   по обеспечению безопасности, антитеррористической защищенности сотрудников и детей в условиях повседневной деятельности.</w:t>
            </w:r>
          </w:p>
        </w:tc>
        <w:tc>
          <w:tcPr>
            <w:tcW w:w="1915" w:type="dxa"/>
          </w:tcPr>
          <w:p w:rsidR="00DF4DDB" w:rsidRPr="003D4043" w:rsidRDefault="00DF4DDB" w:rsidP="00B640C8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0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06" w:type="dxa"/>
          </w:tcPr>
          <w:p w:rsidR="00DF4DDB" w:rsidRPr="003D4043" w:rsidRDefault="00DF4DDB" w:rsidP="00B640C8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0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DF4DDB" w:rsidTr="00B640C8">
        <w:tc>
          <w:tcPr>
            <w:tcW w:w="562" w:type="dxa"/>
          </w:tcPr>
          <w:p w:rsidR="00DF4DDB" w:rsidRPr="003D4043" w:rsidRDefault="00DF4DDB" w:rsidP="00B640C8">
            <w:pPr>
              <w:rPr>
                <w:rFonts w:ascii="Times New Roman" w:hAnsi="Times New Roman"/>
                <w:sz w:val="24"/>
                <w:szCs w:val="24"/>
              </w:rPr>
            </w:pPr>
            <w:r w:rsidRPr="003D404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:rsidR="00DF4DDB" w:rsidRPr="003D4043" w:rsidRDefault="00DF4DDB" w:rsidP="00B640C8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0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Инструктаж по действиям при обнаружении предмета, похожего на взрывное устройство</w:t>
            </w:r>
          </w:p>
        </w:tc>
        <w:tc>
          <w:tcPr>
            <w:tcW w:w="1915" w:type="dxa"/>
          </w:tcPr>
          <w:p w:rsidR="00DF4DDB" w:rsidRPr="003D4043" w:rsidRDefault="00DF4DDB" w:rsidP="00B640C8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0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</w:t>
            </w:r>
            <w:proofErr w:type="gramStart"/>
            <w:r w:rsidRPr="003D40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D40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06" w:type="dxa"/>
          </w:tcPr>
          <w:p w:rsidR="00DF4DDB" w:rsidRPr="003D4043" w:rsidRDefault="00DF4DDB" w:rsidP="00B640C8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0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DF4DDB" w:rsidTr="00B640C8">
        <w:tc>
          <w:tcPr>
            <w:tcW w:w="562" w:type="dxa"/>
          </w:tcPr>
          <w:p w:rsidR="00DF4DDB" w:rsidRPr="003D4043" w:rsidRDefault="00DF4DDB" w:rsidP="00B640C8">
            <w:pPr>
              <w:rPr>
                <w:rFonts w:ascii="Times New Roman" w:hAnsi="Times New Roman"/>
                <w:sz w:val="24"/>
                <w:szCs w:val="24"/>
              </w:rPr>
            </w:pPr>
            <w:r w:rsidRPr="003D404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820" w:type="dxa"/>
          </w:tcPr>
          <w:p w:rsidR="00DF4DDB" w:rsidRPr="003D4043" w:rsidRDefault="00DF4DDB" w:rsidP="00B640C8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0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Инструктаж по действиям при поступлении угрозы террористического акта по телефону, при поступлении угрозы террористического акта в письменном виде, по действиям при захвате террористами заложников.</w:t>
            </w:r>
          </w:p>
        </w:tc>
        <w:tc>
          <w:tcPr>
            <w:tcW w:w="1915" w:type="dxa"/>
          </w:tcPr>
          <w:p w:rsidR="00DF4DDB" w:rsidRPr="003D4043" w:rsidRDefault="00DF4DDB" w:rsidP="00B640C8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0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06" w:type="dxa"/>
          </w:tcPr>
          <w:p w:rsidR="00DF4DDB" w:rsidRPr="003D4043" w:rsidRDefault="00DF4DDB" w:rsidP="00B640C8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0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DF4DDB" w:rsidTr="00B640C8">
        <w:tc>
          <w:tcPr>
            <w:tcW w:w="562" w:type="dxa"/>
          </w:tcPr>
          <w:p w:rsidR="00DF4DDB" w:rsidRPr="003D4043" w:rsidRDefault="00DF4DDB" w:rsidP="00B640C8">
            <w:pPr>
              <w:rPr>
                <w:rFonts w:ascii="Times New Roman" w:hAnsi="Times New Roman"/>
                <w:sz w:val="24"/>
                <w:szCs w:val="24"/>
              </w:rPr>
            </w:pPr>
            <w:r w:rsidRPr="003D404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820" w:type="dxa"/>
          </w:tcPr>
          <w:p w:rsidR="00DF4DDB" w:rsidRPr="003D4043" w:rsidRDefault="00DF4DDB" w:rsidP="00B640C8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0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Инструктаж по пропускному и </w:t>
            </w:r>
            <w:proofErr w:type="spellStart"/>
            <w:r w:rsidRPr="003D40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внутриобъектовому</w:t>
            </w:r>
            <w:proofErr w:type="spellEnd"/>
            <w:r w:rsidRPr="003D40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режиму</w:t>
            </w:r>
          </w:p>
        </w:tc>
        <w:tc>
          <w:tcPr>
            <w:tcW w:w="1915" w:type="dxa"/>
          </w:tcPr>
          <w:p w:rsidR="00DF4DDB" w:rsidRPr="003D4043" w:rsidRDefault="00DF4DDB" w:rsidP="00B640C8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0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06" w:type="dxa"/>
          </w:tcPr>
          <w:p w:rsidR="00DF4DDB" w:rsidRPr="003D4043" w:rsidRDefault="00DF4DDB" w:rsidP="00B640C8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0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DF4DDB" w:rsidTr="00B640C8">
        <w:tc>
          <w:tcPr>
            <w:tcW w:w="562" w:type="dxa"/>
          </w:tcPr>
          <w:p w:rsidR="00DF4DDB" w:rsidRPr="003D4043" w:rsidRDefault="00DF4DDB" w:rsidP="00B640C8">
            <w:pPr>
              <w:rPr>
                <w:rFonts w:ascii="Times New Roman" w:hAnsi="Times New Roman"/>
                <w:sz w:val="24"/>
                <w:szCs w:val="24"/>
              </w:rPr>
            </w:pPr>
            <w:r w:rsidRPr="003D404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820" w:type="dxa"/>
          </w:tcPr>
          <w:p w:rsidR="00DF4DDB" w:rsidRPr="003D4043" w:rsidRDefault="00DF4DDB" w:rsidP="00B640C8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0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тренировок с сотрудниками ДОУ по действиям при возникновении </w:t>
            </w:r>
            <w:r w:rsidRPr="003D40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угрозы совершения террористического акта.</w:t>
            </w:r>
          </w:p>
        </w:tc>
        <w:tc>
          <w:tcPr>
            <w:tcW w:w="1915" w:type="dxa"/>
          </w:tcPr>
          <w:p w:rsidR="00DF4DDB" w:rsidRPr="003D4043" w:rsidRDefault="00DF4DDB" w:rsidP="00B640C8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0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 раза в год</w:t>
            </w:r>
          </w:p>
        </w:tc>
        <w:tc>
          <w:tcPr>
            <w:tcW w:w="1906" w:type="dxa"/>
          </w:tcPr>
          <w:p w:rsidR="00DF4DDB" w:rsidRPr="003D4043" w:rsidRDefault="00DF4DDB" w:rsidP="00B640C8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0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DF4DDB" w:rsidTr="00B640C8">
        <w:tc>
          <w:tcPr>
            <w:tcW w:w="562" w:type="dxa"/>
          </w:tcPr>
          <w:p w:rsidR="00DF4DDB" w:rsidRPr="003D4043" w:rsidRDefault="00DF4DDB" w:rsidP="00B640C8">
            <w:pPr>
              <w:rPr>
                <w:rFonts w:ascii="Times New Roman" w:hAnsi="Times New Roman"/>
                <w:sz w:val="24"/>
                <w:szCs w:val="24"/>
              </w:rPr>
            </w:pPr>
            <w:r w:rsidRPr="003D4043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820" w:type="dxa"/>
          </w:tcPr>
          <w:p w:rsidR="00DF4DDB" w:rsidRPr="003D4043" w:rsidRDefault="00DF4DDB" w:rsidP="00B640C8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0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Постоянное содержание в порядке подвальных, подсобных помещений и запасных выходов из ДОУ. Проверка состояния ограждения, обеспечение </w:t>
            </w:r>
            <w:proofErr w:type="gramStart"/>
            <w:r w:rsidRPr="003D40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3D40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освещенностью территории ДОУ в темное время суток проверка наличия и исправности средств пожаротушения и т.д.</w:t>
            </w:r>
          </w:p>
        </w:tc>
        <w:tc>
          <w:tcPr>
            <w:tcW w:w="1915" w:type="dxa"/>
          </w:tcPr>
          <w:p w:rsidR="00DF4DDB" w:rsidRPr="003D4043" w:rsidRDefault="00DF4DDB" w:rsidP="00B640C8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0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06" w:type="dxa"/>
          </w:tcPr>
          <w:p w:rsidR="00DF4DDB" w:rsidRPr="003D4043" w:rsidRDefault="00DF4DDB" w:rsidP="00B640C8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0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DF4DDB" w:rsidTr="00B640C8">
        <w:tc>
          <w:tcPr>
            <w:tcW w:w="562" w:type="dxa"/>
          </w:tcPr>
          <w:p w:rsidR="00DF4DDB" w:rsidRPr="003D4043" w:rsidRDefault="00DF4DDB" w:rsidP="00B640C8">
            <w:pPr>
              <w:rPr>
                <w:rFonts w:ascii="Times New Roman" w:hAnsi="Times New Roman"/>
                <w:sz w:val="24"/>
                <w:szCs w:val="24"/>
              </w:rPr>
            </w:pPr>
            <w:r w:rsidRPr="003D404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820" w:type="dxa"/>
          </w:tcPr>
          <w:p w:rsidR="00DF4DDB" w:rsidRPr="003D4043" w:rsidRDefault="00DF4DDB" w:rsidP="00B640C8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0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контроля за вносимыми (ввозимыми) на территорию ДОУ грузами и предметами ручной клади, своевременным вывозом твердых бытовых отходов</w:t>
            </w:r>
          </w:p>
        </w:tc>
        <w:tc>
          <w:tcPr>
            <w:tcW w:w="1915" w:type="dxa"/>
          </w:tcPr>
          <w:p w:rsidR="00DF4DDB" w:rsidRPr="003D4043" w:rsidRDefault="00DF4DDB" w:rsidP="00B640C8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0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06" w:type="dxa"/>
          </w:tcPr>
          <w:p w:rsidR="00DF4DDB" w:rsidRPr="003D4043" w:rsidRDefault="00DF4DDB" w:rsidP="00B640C8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0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DF4DDB" w:rsidTr="00B640C8">
        <w:tc>
          <w:tcPr>
            <w:tcW w:w="562" w:type="dxa"/>
          </w:tcPr>
          <w:p w:rsidR="00DF4DDB" w:rsidRPr="003D4043" w:rsidRDefault="00DF4DDB" w:rsidP="00B640C8">
            <w:pPr>
              <w:rPr>
                <w:rFonts w:ascii="Times New Roman" w:hAnsi="Times New Roman"/>
                <w:sz w:val="24"/>
                <w:szCs w:val="24"/>
              </w:rPr>
            </w:pPr>
            <w:r w:rsidRPr="003D4043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820" w:type="dxa"/>
          </w:tcPr>
          <w:p w:rsidR="00DF4DDB" w:rsidRPr="003D4043" w:rsidRDefault="00DF4DDB" w:rsidP="00B640C8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0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инструкций и памяток о порядке действий в случае угрозы совершения террористического акта, информационных плакатов.</w:t>
            </w:r>
          </w:p>
        </w:tc>
        <w:tc>
          <w:tcPr>
            <w:tcW w:w="1915" w:type="dxa"/>
          </w:tcPr>
          <w:p w:rsidR="00DF4DDB" w:rsidRPr="003D4043" w:rsidRDefault="00DF4DDB" w:rsidP="00B640C8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0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906" w:type="dxa"/>
          </w:tcPr>
          <w:p w:rsidR="00DF4DDB" w:rsidRPr="003D4043" w:rsidRDefault="00DF4DDB" w:rsidP="00B640C8">
            <w:pPr>
              <w:rPr>
                <w:rFonts w:ascii="Times New Roman" w:hAnsi="Times New Roman"/>
                <w:sz w:val="24"/>
                <w:szCs w:val="24"/>
              </w:rPr>
            </w:pPr>
            <w:r w:rsidRPr="003D4043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DF4DDB" w:rsidRPr="003D4043" w:rsidRDefault="00DF4DDB" w:rsidP="00B640C8">
            <w:pPr>
              <w:rPr>
                <w:rFonts w:ascii="Times New Roman" w:hAnsi="Times New Roman"/>
                <w:sz w:val="24"/>
                <w:szCs w:val="24"/>
              </w:rPr>
            </w:pPr>
            <w:r w:rsidRPr="003D4043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DF4DDB" w:rsidTr="00B640C8">
        <w:tc>
          <w:tcPr>
            <w:tcW w:w="562" w:type="dxa"/>
          </w:tcPr>
          <w:p w:rsidR="00DF4DDB" w:rsidRPr="003D4043" w:rsidRDefault="00DF4DDB" w:rsidP="00B640C8">
            <w:pPr>
              <w:rPr>
                <w:rFonts w:ascii="Times New Roman" w:hAnsi="Times New Roman"/>
                <w:sz w:val="24"/>
                <w:szCs w:val="24"/>
              </w:rPr>
            </w:pPr>
            <w:r w:rsidRPr="003D4043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820" w:type="dxa"/>
          </w:tcPr>
          <w:p w:rsidR="00DF4DDB" w:rsidRPr="003D4043" w:rsidRDefault="00DF4DDB" w:rsidP="00B640C8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0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дежурства и обеспечение безопасности на время проведения культурно-массовых мероприятий.</w:t>
            </w:r>
          </w:p>
          <w:p w:rsidR="00DF4DDB" w:rsidRPr="003D4043" w:rsidRDefault="00DF4DDB" w:rsidP="00B640C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DF4DDB" w:rsidRPr="003D4043" w:rsidRDefault="00DF4DDB" w:rsidP="00B640C8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0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 при проведении мероприятий</w:t>
            </w:r>
          </w:p>
        </w:tc>
        <w:tc>
          <w:tcPr>
            <w:tcW w:w="1906" w:type="dxa"/>
          </w:tcPr>
          <w:p w:rsidR="00DF4DDB" w:rsidRPr="003D4043" w:rsidRDefault="00DF4DDB" w:rsidP="00B640C8">
            <w:pPr>
              <w:rPr>
                <w:rFonts w:ascii="Times New Roman" w:hAnsi="Times New Roman"/>
                <w:sz w:val="24"/>
                <w:szCs w:val="24"/>
              </w:rPr>
            </w:pPr>
            <w:r w:rsidRPr="003D4043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DF4DDB" w:rsidRPr="003D4043" w:rsidRDefault="00DF4DDB" w:rsidP="00B640C8">
            <w:pPr>
              <w:rPr>
                <w:rFonts w:ascii="Times New Roman" w:hAnsi="Times New Roman"/>
                <w:sz w:val="24"/>
                <w:szCs w:val="24"/>
              </w:rPr>
            </w:pPr>
            <w:r w:rsidRPr="003D4043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DF4DDB" w:rsidTr="00B640C8">
        <w:tc>
          <w:tcPr>
            <w:tcW w:w="562" w:type="dxa"/>
          </w:tcPr>
          <w:p w:rsidR="00DF4DDB" w:rsidRPr="003D4043" w:rsidRDefault="00DF4DDB" w:rsidP="00B640C8">
            <w:pPr>
              <w:rPr>
                <w:rFonts w:ascii="Times New Roman" w:hAnsi="Times New Roman"/>
                <w:sz w:val="24"/>
                <w:szCs w:val="24"/>
              </w:rPr>
            </w:pPr>
            <w:r w:rsidRPr="003D4043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820" w:type="dxa"/>
          </w:tcPr>
          <w:p w:rsidR="00DF4DDB" w:rsidRPr="003D4043" w:rsidRDefault="00DF4DDB" w:rsidP="00B640C8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D40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40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исправностью работы систем АПС, КТС, видеонаблюдения.</w:t>
            </w:r>
          </w:p>
        </w:tc>
        <w:tc>
          <w:tcPr>
            <w:tcW w:w="1915" w:type="dxa"/>
          </w:tcPr>
          <w:p w:rsidR="00DF4DDB" w:rsidRPr="003D4043" w:rsidRDefault="00DF4DDB" w:rsidP="00B640C8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0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06" w:type="dxa"/>
          </w:tcPr>
          <w:p w:rsidR="00DF4DDB" w:rsidRPr="003D4043" w:rsidRDefault="00DF4DDB" w:rsidP="00B640C8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3D40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авхоз</w:t>
            </w:r>
          </w:p>
        </w:tc>
      </w:tr>
      <w:tr w:rsidR="00DF4DDB" w:rsidTr="00B640C8">
        <w:tc>
          <w:tcPr>
            <w:tcW w:w="562" w:type="dxa"/>
          </w:tcPr>
          <w:p w:rsidR="00DF4DDB" w:rsidRPr="003D4043" w:rsidRDefault="00DF4DDB" w:rsidP="00B640C8">
            <w:pPr>
              <w:rPr>
                <w:rFonts w:ascii="Times New Roman" w:hAnsi="Times New Roman"/>
                <w:sz w:val="24"/>
                <w:szCs w:val="24"/>
              </w:rPr>
            </w:pPr>
            <w:r w:rsidRPr="003D4043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820" w:type="dxa"/>
          </w:tcPr>
          <w:p w:rsidR="00DF4DDB" w:rsidRPr="003D4043" w:rsidRDefault="00DF4DDB" w:rsidP="00B640C8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0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работы по антитеррористической защищенности ДОУ</w:t>
            </w:r>
          </w:p>
        </w:tc>
        <w:tc>
          <w:tcPr>
            <w:tcW w:w="1915" w:type="dxa"/>
          </w:tcPr>
          <w:p w:rsidR="00DF4DDB" w:rsidRPr="003D4043" w:rsidRDefault="00DF4DDB" w:rsidP="00B640C8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0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06" w:type="dxa"/>
          </w:tcPr>
          <w:p w:rsidR="00DF4DDB" w:rsidRPr="003D4043" w:rsidRDefault="00DF4DDB" w:rsidP="00B640C8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0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DF4DDB" w:rsidTr="00B640C8">
        <w:tc>
          <w:tcPr>
            <w:tcW w:w="9203" w:type="dxa"/>
            <w:gridSpan w:val="4"/>
            <w:vAlign w:val="center"/>
          </w:tcPr>
          <w:p w:rsidR="00DF4DDB" w:rsidRPr="003D4043" w:rsidRDefault="00DF4DDB" w:rsidP="00B640C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4043">
              <w:rPr>
                <w:rFonts w:ascii="Times New Roman" w:hAnsi="Times New Roman"/>
                <w:b/>
                <w:i/>
                <w:sz w:val="24"/>
                <w:szCs w:val="24"/>
              </w:rPr>
              <w:t>Работа с детьми</w:t>
            </w:r>
          </w:p>
        </w:tc>
      </w:tr>
      <w:tr w:rsidR="00DF4DDB" w:rsidTr="00B640C8">
        <w:tc>
          <w:tcPr>
            <w:tcW w:w="562" w:type="dxa"/>
          </w:tcPr>
          <w:p w:rsidR="00DF4DDB" w:rsidRPr="003D4043" w:rsidRDefault="00DF4DDB" w:rsidP="00B640C8">
            <w:pPr>
              <w:rPr>
                <w:rFonts w:ascii="Times New Roman" w:hAnsi="Times New Roman"/>
                <w:sz w:val="24"/>
                <w:szCs w:val="24"/>
              </w:rPr>
            </w:pPr>
            <w:r w:rsidRPr="003D404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F9290F" w:rsidRPr="00F9290F" w:rsidRDefault="00F9290F" w:rsidP="00F9290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9290F">
              <w:rPr>
                <w:rFonts w:ascii="Times New Roman" w:hAnsi="Times New Roman"/>
                <w:sz w:val="24"/>
                <w:szCs w:val="28"/>
              </w:rPr>
              <w:t>Проведение мероприятий ко «Дню солидарности в борьбе с терроризмом»</w:t>
            </w:r>
          </w:p>
          <w:p w:rsidR="00F9290F" w:rsidRPr="00F9290F" w:rsidRDefault="00F9290F" w:rsidP="00F9290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9290F">
              <w:rPr>
                <w:rFonts w:ascii="Times New Roman" w:hAnsi="Times New Roman"/>
                <w:sz w:val="24"/>
                <w:szCs w:val="28"/>
              </w:rPr>
              <w:t xml:space="preserve">Неделя безопасности. </w:t>
            </w:r>
            <w:proofErr w:type="spellStart"/>
            <w:r w:rsidRPr="00F9290F">
              <w:rPr>
                <w:rFonts w:ascii="Times New Roman" w:hAnsi="Times New Roman"/>
                <w:sz w:val="24"/>
                <w:szCs w:val="28"/>
              </w:rPr>
              <w:t>Квэст</w:t>
            </w:r>
            <w:proofErr w:type="spellEnd"/>
            <w:r w:rsidRPr="00F9290F">
              <w:rPr>
                <w:rFonts w:ascii="Times New Roman" w:hAnsi="Times New Roman"/>
                <w:sz w:val="24"/>
                <w:szCs w:val="28"/>
              </w:rPr>
              <w:t>-игра «Безопасное детство»</w:t>
            </w:r>
          </w:p>
          <w:p w:rsidR="00F9290F" w:rsidRPr="00F9290F" w:rsidRDefault="00F9290F" w:rsidP="00F9290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9290F">
              <w:rPr>
                <w:rFonts w:ascii="Times New Roman" w:hAnsi="Times New Roman"/>
                <w:sz w:val="24"/>
                <w:szCs w:val="28"/>
              </w:rPr>
              <w:t>Неделя безопасности.</w:t>
            </w:r>
          </w:p>
          <w:p w:rsidR="00F9290F" w:rsidRPr="00F9290F" w:rsidRDefault="00F9290F" w:rsidP="00F9290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9290F">
              <w:rPr>
                <w:rFonts w:ascii="Times New Roman" w:hAnsi="Times New Roman"/>
                <w:sz w:val="24"/>
                <w:szCs w:val="28"/>
              </w:rPr>
              <w:t xml:space="preserve">Тематические беседы: </w:t>
            </w:r>
            <w:proofErr w:type="gramStart"/>
            <w:r w:rsidRPr="00F9290F">
              <w:rPr>
                <w:rFonts w:ascii="Times New Roman" w:hAnsi="Times New Roman"/>
                <w:sz w:val="24"/>
                <w:szCs w:val="28"/>
              </w:rPr>
              <w:t>«Внимание: опасные предметы», «Что такое терроризм?», «Будьте внимательны: не все «тети» и «дяди» - добрые»,</w:t>
            </w:r>
            <w:proofErr w:type="gramEnd"/>
          </w:p>
          <w:p w:rsidR="00DF4DDB" w:rsidRPr="003D4043" w:rsidRDefault="00F9290F" w:rsidP="00F929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C01">
              <w:rPr>
                <w:rFonts w:ascii="Times New Roman" w:hAnsi="Times New Roman"/>
                <w:sz w:val="28"/>
                <w:szCs w:val="28"/>
              </w:rPr>
              <w:t>«</w:t>
            </w:r>
            <w:r w:rsidRPr="00F9290F">
              <w:rPr>
                <w:rFonts w:ascii="Times New Roman" w:hAnsi="Times New Roman"/>
                <w:sz w:val="24"/>
                <w:szCs w:val="28"/>
              </w:rPr>
              <w:t xml:space="preserve">Можно ли уходить из детского сада </w:t>
            </w:r>
            <w:proofErr w:type="gramStart"/>
            <w:r w:rsidRPr="00F9290F">
              <w:rPr>
                <w:rFonts w:ascii="Times New Roman" w:hAnsi="Times New Roman"/>
                <w:sz w:val="24"/>
                <w:szCs w:val="28"/>
              </w:rPr>
              <w:t>с</w:t>
            </w:r>
            <w:proofErr w:type="gramEnd"/>
            <w:r w:rsidRPr="00F9290F">
              <w:rPr>
                <w:rFonts w:ascii="Times New Roman" w:hAnsi="Times New Roman"/>
                <w:sz w:val="24"/>
                <w:szCs w:val="28"/>
              </w:rPr>
              <w:t xml:space="preserve"> незнакомыми?»</w:t>
            </w:r>
          </w:p>
        </w:tc>
        <w:tc>
          <w:tcPr>
            <w:tcW w:w="1915" w:type="dxa"/>
          </w:tcPr>
          <w:p w:rsidR="00F9290F" w:rsidRPr="00F9290F" w:rsidRDefault="00F9290F" w:rsidP="00F9290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9290F">
              <w:rPr>
                <w:rFonts w:ascii="Times New Roman" w:hAnsi="Times New Roman"/>
                <w:sz w:val="24"/>
                <w:szCs w:val="28"/>
              </w:rPr>
              <w:t>2 сентября</w:t>
            </w:r>
          </w:p>
          <w:p w:rsidR="00F9290F" w:rsidRPr="00F9290F" w:rsidRDefault="00F9290F" w:rsidP="00F9290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F9290F" w:rsidRPr="00F9290F" w:rsidRDefault="00F9290F" w:rsidP="00F9290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F9290F" w:rsidRPr="00F9290F" w:rsidRDefault="00F9290F" w:rsidP="00F9290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9290F">
              <w:rPr>
                <w:rFonts w:ascii="Times New Roman" w:hAnsi="Times New Roman"/>
                <w:sz w:val="24"/>
                <w:szCs w:val="28"/>
              </w:rPr>
              <w:t>С 7-11 сентября</w:t>
            </w:r>
          </w:p>
          <w:p w:rsidR="00F9290F" w:rsidRPr="00F9290F" w:rsidRDefault="00F9290F" w:rsidP="00F9290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F9290F" w:rsidRPr="00F9290F" w:rsidRDefault="00F9290F" w:rsidP="00F9290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9290F">
              <w:rPr>
                <w:rFonts w:ascii="Times New Roman" w:hAnsi="Times New Roman"/>
                <w:sz w:val="24"/>
                <w:szCs w:val="28"/>
              </w:rPr>
              <w:t>Февраль</w:t>
            </w:r>
          </w:p>
          <w:p w:rsidR="00F9290F" w:rsidRPr="00F9290F" w:rsidRDefault="00F9290F" w:rsidP="00F9290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DF4DDB" w:rsidRPr="00F9290F" w:rsidRDefault="00F9290F" w:rsidP="00F929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90F">
              <w:rPr>
                <w:rFonts w:ascii="Times New Roman" w:hAnsi="Times New Roman"/>
                <w:sz w:val="24"/>
                <w:szCs w:val="28"/>
              </w:rPr>
              <w:t>Согласно перспективному плану.</w:t>
            </w:r>
          </w:p>
        </w:tc>
        <w:tc>
          <w:tcPr>
            <w:tcW w:w="1906" w:type="dxa"/>
          </w:tcPr>
          <w:p w:rsidR="00DF4DDB" w:rsidRPr="003D4043" w:rsidRDefault="00DF4DDB" w:rsidP="00F92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043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F9290F" w:rsidRDefault="00DF4DDB" w:rsidP="00F92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4043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3D4043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3D4043">
              <w:rPr>
                <w:rFonts w:ascii="Times New Roman" w:hAnsi="Times New Roman"/>
                <w:sz w:val="24"/>
                <w:szCs w:val="24"/>
              </w:rPr>
              <w:t>оспитатель</w:t>
            </w:r>
            <w:proofErr w:type="spellEnd"/>
          </w:p>
          <w:p w:rsidR="00F9290F" w:rsidRPr="00F9290F" w:rsidRDefault="00F9290F" w:rsidP="00F92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290F" w:rsidRPr="00F9290F" w:rsidRDefault="00F9290F" w:rsidP="00F92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290F" w:rsidRDefault="00F9290F" w:rsidP="00F92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4DDB" w:rsidRPr="00F9290F" w:rsidRDefault="00DF4DDB" w:rsidP="00F929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DDB" w:rsidTr="00B640C8">
        <w:tc>
          <w:tcPr>
            <w:tcW w:w="562" w:type="dxa"/>
          </w:tcPr>
          <w:p w:rsidR="00DF4DDB" w:rsidRPr="003D4043" w:rsidRDefault="00DF4DDB" w:rsidP="00B640C8">
            <w:pPr>
              <w:rPr>
                <w:rFonts w:ascii="Times New Roman" w:hAnsi="Times New Roman"/>
                <w:sz w:val="24"/>
                <w:szCs w:val="24"/>
              </w:rPr>
            </w:pPr>
            <w:r w:rsidRPr="003D404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F9290F" w:rsidRPr="00F9290F" w:rsidRDefault="00F9290F" w:rsidP="00F929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 деятельность:</w:t>
            </w:r>
          </w:p>
          <w:p w:rsidR="00F9290F" w:rsidRPr="00F9290F" w:rsidRDefault="00F9290F" w:rsidP="00F929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«Вызови помощь»,</w:t>
            </w:r>
          </w:p>
          <w:p w:rsidR="00F9290F" w:rsidRPr="00F9290F" w:rsidRDefault="00F9290F" w:rsidP="00F929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«Привлеки внимание»,</w:t>
            </w:r>
          </w:p>
          <w:p w:rsidR="00F9290F" w:rsidRPr="00F9290F" w:rsidRDefault="00F9290F" w:rsidP="00F929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«Поговори с телефоном»</w:t>
            </w:r>
          </w:p>
          <w:p w:rsidR="00DF4DDB" w:rsidRPr="003D4043" w:rsidRDefault="00F9290F" w:rsidP="00F929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«Что такое хорошо, что такое плохо»</w:t>
            </w:r>
          </w:p>
        </w:tc>
        <w:tc>
          <w:tcPr>
            <w:tcW w:w="1915" w:type="dxa"/>
          </w:tcPr>
          <w:p w:rsidR="00DF4DDB" w:rsidRPr="003D4043" w:rsidRDefault="00F9290F" w:rsidP="00F929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Согласно перспективному плану.</w:t>
            </w:r>
          </w:p>
        </w:tc>
        <w:tc>
          <w:tcPr>
            <w:tcW w:w="1906" w:type="dxa"/>
          </w:tcPr>
          <w:p w:rsidR="00DF4DDB" w:rsidRPr="003D4043" w:rsidRDefault="00DF4DDB" w:rsidP="00F92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043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DF4DDB" w:rsidRPr="003D4043" w:rsidRDefault="00DF4DDB" w:rsidP="00F92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DDB" w:rsidTr="00B640C8">
        <w:tc>
          <w:tcPr>
            <w:tcW w:w="562" w:type="dxa"/>
          </w:tcPr>
          <w:p w:rsidR="00DF4DDB" w:rsidRPr="003D4043" w:rsidRDefault="00DF4DDB" w:rsidP="00B640C8">
            <w:pPr>
              <w:rPr>
                <w:rFonts w:ascii="Times New Roman" w:hAnsi="Times New Roman"/>
                <w:sz w:val="24"/>
                <w:szCs w:val="24"/>
              </w:rPr>
            </w:pPr>
            <w:r w:rsidRPr="003D404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AF0B9E" w:rsidRPr="00AF0B9E" w:rsidRDefault="00AF0B9E" w:rsidP="00AF0B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0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плакатов «Мы выбираем мир»</w:t>
            </w:r>
          </w:p>
          <w:p w:rsidR="00AF0B9E" w:rsidRPr="00AF0B9E" w:rsidRDefault="00AF0B9E" w:rsidP="00AF0B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0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рисунков:</w:t>
            </w:r>
          </w:p>
          <w:p w:rsidR="00AF0B9E" w:rsidRPr="00AF0B9E" w:rsidRDefault="00AF0B9E" w:rsidP="00AF0B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0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«Пусть всегда будет солнце»</w:t>
            </w:r>
          </w:p>
          <w:p w:rsidR="00DF4DDB" w:rsidRPr="003D4043" w:rsidRDefault="00AF0B9E" w:rsidP="00AF0B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0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«Твори добро на всей земле»</w:t>
            </w:r>
          </w:p>
        </w:tc>
        <w:tc>
          <w:tcPr>
            <w:tcW w:w="1915" w:type="dxa"/>
          </w:tcPr>
          <w:p w:rsidR="00DF4DDB" w:rsidRDefault="00AF0B9E" w:rsidP="00F929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17 сентября </w:t>
            </w:r>
          </w:p>
          <w:p w:rsidR="00AF0B9E" w:rsidRDefault="00AF0B9E" w:rsidP="00F929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0B9E" w:rsidRPr="003D4043" w:rsidRDefault="00AF0B9E" w:rsidP="00F929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906" w:type="dxa"/>
          </w:tcPr>
          <w:p w:rsidR="00AF0B9E" w:rsidRPr="00AF0B9E" w:rsidRDefault="00AF0B9E" w:rsidP="00AF0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B9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DF4DDB" w:rsidRPr="003D4043" w:rsidRDefault="00AF0B9E" w:rsidP="00AF0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0B9E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AF0B9E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AF0B9E">
              <w:rPr>
                <w:rFonts w:ascii="Times New Roman" w:hAnsi="Times New Roman"/>
                <w:sz w:val="24"/>
                <w:szCs w:val="24"/>
              </w:rPr>
              <w:t>оспитатель</w:t>
            </w:r>
            <w:proofErr w:type="spellEnd"/>
          </w:p>
        </w:tc>
      </w:tr>
      <w:tr w:rsidR="00AF0B9E" w:rsidTr="00B640C8">
        <w:tc>
          <w:tcPr>
            <w:tcW w:w="562" w:type="dxa"/>
          </w:tcPr>
          <w:p w:rsidR="00AF0B9E" w:rsidRPr="003D4043" w:rsidRDefault="00AF0B9E" w:rsidP="00B640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AF0B9E" w:rsidRPr="00F9290F" w:rsidRDefault="00AF0B9E" w:rsidP="00F929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 урок ОБЖ</w:t>
            </w:r>
          </w:p>
        </w:tc>
        <w:tc>
          <w:tcPr>
            <w:tcW w:w="1915" w:type="dxa"/>
          </w:tcPr>
          <w:p w:rsidR="00AF0B9E" w:rsidRPr="003D4043" w:rsidRDefault="00AF0B9E" w:rsidP="00B65A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9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06" w:type="dxa"/>
          </w:tcPr>
          <w:p w:rsidR="00AF0B9E" w:rsidRPr="003D4043" w:rsidRDefault="00AF0B9E" w:rsidP="00AF0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043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AF0B9E" w:rsidRPr="003D4043" w:rsidRDefault="00AF0B9E" w:rsidP="00AF0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4043">
              <w:rPr>
                <w:rFonts w:ascii="Times New Roman" w:hAnsi="Times New Roman"/>
                <w:sz w:val="24"/>
                <w:szCs w:val="24"/>
              </w:rPr>
              <w:lastRenderedPageBreak/>
              <w:t>Ст</w:t>
            </w:r>
            <w:proofErr w:type="gramStart"/>
            <w:r w:rsidRPr="003D4043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3D4043">
              <w:rPr>
                <w:rFonts w:ascii="Times New Roman" w:hAnsi="Times New Roman"/>
                <w:sz w:val="24"/>
                <w:szCs w:val="24"/>
              </w:rPr>
              <w:t>оспитатель</w:t>
            </w:r>
            <w:proofErr w:type="spellEnd"/>
          </w:p>
        </w:tc>
      </w:tr>
      <w:tr w:rsidR="00AF0B9E" w:rsidTr="00B640C8">
        <w:tc>
          <w:tcPr>
            <w:tcW w:w="562" w:type="dxa"/>
          </w:tcPr>
          <w:p w:rsidR="00AF0B9E" w:rsidRPr="003D4043" w:rsidRDefault="00AF0B9E" w:rsidP="00B640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Pr="003D40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AF0B9E" w:rsidRPr="003D4043" w:rsidRDefault="00AF0B9E" w:rsidP="00AF0B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90F">
              <w:rPr>
                <w:rFonts w:ascii="Times New Roman" w:hAnsi="Times New Roman"/>
                <w:sz w:val="24"/>
                <w:szCs w:val="24"/>
              </w:rPr>
              <w:t>Изготовление наглядных пособий по материалам бесед</w:t>
            </w:r>
          </w:p>
        </w:tc>
        <w:tc>
          <w:tcPr>
            <w:tcW w:w="1915" w:type="dxa"/>
          </w:tcPr>
          <w:p w:rsidR="00AF0B9E" w:rsidRPr="003D4043" w:rsidRDefault="00AF0B9E" w:rsidP="00AF0B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Согласно перспективному плану</w:t>
            </w:r>
          </w:p>
        </w:tc>
        <w:tc>
          <w:tcPr>
            <w:tcW w:w="1906" w:type="dxa"/>
          </w:tcPr>
          <w:p w:rsidR="00AF0B9E" w:rsidRPr="003D4043" w:rsidRDefault="00AF0B9E" w:rsidP="00AF0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043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AF0B9E" w:rsidRPr="003D4043" w:rsidRDefault="00AF0B9E" w:rsidP="00AF0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4043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3D4043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3D4043">
              <w:rPr>
                <w:rFonts w:ascii="Times New Roman" w:hAnsi="Times New Roman"/>
                <w:sz w:val="24"/>
                <w:szCs w:val="24"/>
              </w:rPr>
              <w:t>оспитатель</w:t>
            </w:r>
            <w:proofErr w:type="spellEnd"/>
          </w:p>
        </w:tc>
      </w:tr>
      <w:tr w:rsidR="00AF0B9E" w:rsidTr="00B640C8">
        <w:tc>
          <w:tcPr>
            <w:tcW w:w="9203" w:type="dxa"/>
            <w:gridSpan w:val="4"/>
          </w:tcPr>
          <w:p w:rsidR="00AF0B9E" w:rsidRPr="003D4043" w:rsidRDefault="00AF0B9E" w:rsidP="00B640C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4043">
              <w:rPr>
                <w:rFonts w:ascii="Times New Roman" w:hAnsi="Times New Roman"/>
                <w:b/>
                <w:i/>
                <w:sz w:val="24"/>
                <w:szCs w:val="24"/>
              </w:rPr>
              <w:t>Работа с родителями</w:t>
            </w:r>
          </w:p>
        </w:tc>
      </w:tr>
      <w:tr w:rsidR="00AF0B9E" w:rsidTr="00B640C8">
        <w:tc>
          <w:tcPr>
            <w:tcW w:w="562" w:type="dxa"/>
          </w:tcPr>
          <w:p w:rsidR="00AF0B9E" w:rsidRPr="003D4043" w:rsidRDefault="00AF0B9E" w:rsidP="00B640C8">
            <w:pPr>
              <w:rPr>
                <w:rFonts w:ascii="Times New Roman" w:hAnsi="Times New Roman"/>
                <w:sz w:val="24"/>
                <w:szCs w:val="24"/>
              </w:rPr>
            </w:pPr>
            <w:r w:rsidRPr="003D404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AF0B9E" w:rsidRPr="003D4043" w:rsidRDefault="00AF0B9E" w:rsidP="00AF0B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0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 для родителей «осторожно – терроризм!»</w:t>
            </w:r>
          </w:p>
        </w:tc>
        <w:tc>
          <w:tcPr>
            <w:tcW w:w="1915" w:type="dxa"/>
          </w:tcPr>
          <w:p w:rsidR="00AF0B9E" w:rsidRPr="003D4043" w:rsidRDefault="00AF0B9E" w:rsidP="00AF0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Согласно перспективному плану</w:t>
            </w:r>
          </w:p>
        </w:tc>
        <w:tc>
          <w:tcPr>
            <w:tcW w:w="1906" w:type="dxa"/>
          </w:tcPr>
          <w:p w:rsidR="00AF0B9E" w:rsidRDefault="00AF0B9E" w:rsidP="00AF0B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0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AF0B9E" w:rsidRPr="003D4043" w:rsidRDefault="00AF0B9E" w:rsidP="00AF0B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F0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AF0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AF0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оспитатель</w:t>
            </w:r>
            <w:proofErr w:type="spellEnd"/>
          </w:p>
        </w:tc>
      </w:tr>
      <w:tr w:rsidR="00AF0B9E" w:rsidTr="00B640C8">
        <w:tc>
          <w:tcPr>
            <w:tcW w:w="562" w:type="dxa"/>
          </w:tcPr>
          <w:p w:rsidR="00AF0B9E" w:rsidRPr="003D4043" w:rsidRDefault="00AF0B9E" w:rsidP="00AF0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04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AF0B9E" w:rsidRPr="003D4043" w:rsidRDefault="00AF0B9E" w:rsidP="00AF0B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0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Памятка для родителей: «55 способов сказать ребенку Я тебя ЛЮБЛЮ»</w:t>
            </w:r>
            <w:r w:rsidRPr="003D40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5" w:type="dxa"/>
          </w:tcPr>
          <w:p w:rsidR="00AF0B9E" w:rsidRPr="003D4043" w:rsidRDefault="00AF0B9E" w:rsidP="00AF0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Согласно перспективному плану</w:t>
            </w:r>
          </w:p>
        </w:tc>
        <w:tc>
          <w:tcPr>
            <w:tcW w:w="1906" w:type="dxa"/>
          </w:tcPr>
          <w:p w:rsidR="00AF0B9E" w:rsidRPr="003D4043" w:rsidRDefault="00AF0B9E" w:rsidP="00AF0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043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AF0B9E" w:rsidRPr="003D4043" w:rsidRDefault="00AF0B9E" w:rsidP="00AF0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043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AF0B9E" w:rsidTr="00B640C8">
        <w:tc>
          <w:tcPr>
            <w:tcW w:w="562" w:type="dxa"/>
          </w:tcPr>
          <w:p w:rsidR="00AF0B9E" w:rsidRPr="003D4043" w:rsidRDefault="00AF0B9E" w:rsidP="00AF0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04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AF0B9E" w:rsidRPr="003D4043" w:rsidRDefault="00AF0B9E" w:rsidP="00AF0B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0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родительских собраний с привлечением сотрудников правоохранительных органов.</w:t>
            </w:r>
          </w:p>
        </w:tc>
        <w:tc>
          <w:tcPr>
            <w:tcW w:w="1915" w:type="dxa"/>
          </w:tcPr>
          <w:p w:rsidR="00AF0B9E" w:rsidRPr="003D4043" w:rsidRDefault="00AF0B9E" w:rsidP="00AF0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Согласно перспективному плану</w:t>
            </w:r>
          </w:p>
        </w:tc>
        <w:tc>
          <w:tcPr>
            <w:tcW w:w="1906" w:type="dxa"/>
          </w:tcPr>
          <w:p w:rsidR="00AF0B9E" w:rsidRPr="003D4043" w:rsidRDefault="00AF0B9E" w:rsidP="00AF0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043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AF0B9E" w:rsidRPr="003D4043" w:rsidRDefault="00AF0B9E" w:rsidP="00AF0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043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AF0B9E" w:rsidTr="00B640C8">
        <w:tc>
          <w:tcPr>
            <w:tcW w:w="562" w:type="dxa"/>
          </w:tcPr>
          <w:p w:rsidR="00AF0B9E" w:rsidRPr="003D4043" w:rsidRDefault="00AF0B9E" w:rsidP="00AF0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04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AF0B9E" w:rsidRPr="003D4043" w:rsidRDefault="00AF0B9E" w:rsidP="00AF0B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0B9E">
              <w:rPr>
                <w:rFonts w:ascii="Times New Roman" w:hAnsi="Times New Roman"/>
                <w:sz w:val="24"/>
                <w:szCs w:val="24"/>
              </w:rPr>
              <w:t>Обновление информации по антитеррору на официальном сайте ДОУ</w:t>
            </w:r>
          </w:p>
        </w:tc>
        <w:tc>
          <w:tcPr>
            <w:tcW w:w="1915" w:type="dxa"/>
          </w:tcPr>
          <w:p w:rsidR="00AF0B9E" w:rsidRPr="003D4043" w:rsidRDefault="00AF0B9E" w:rsidP="00AF0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906" w:type="dxa"/>
          </w:tcPr>
          <w:p w:rsidR="00AF0B9E" w:rsidRPr="003D4043" w:rsidRDefault="00AF0B9E" w:rsidP="00AF0B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за сайт</w:t>
            </w:r>
          </w:p>
        </w:tc>
      </w:tr>
    </w:tbl>
    <w:p w:rsidR="00DF4DDB" w:rsidRDefault="00DF4DDB" w:rsidP="00AF0B9E">
      <w:pPr>
        <w:spacing w:after="0" w:line="240" w:lineRule="auto"/>
      </w:pPr>
    </w:p>
    <w:p w:rsidR="0081385F" w:rsidRPr="00AE3090" w:rsidRDefault="0081385F" w:rsidP="00AF0B9E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</w:p>
    <w:sectPr w:rsidR="0081385F" w:rsidRPr="00AE3090" w:rsidSect="003D4043">
      <w:pgSz w:w="11906" w:h="16838"/>
      <w:pgMar w:top="709" w:right="850" w:bottom="709" w:left="1701" w:header="708" w:footer="708" w:gutter="0"/>
      <w:pgBorders w:offsetFrom="page">
        <w:top w:val="thickThinSmallGap" w:sz="24" w:space="24" w:color="E36C0A" w:themeColor="accent6" w:themeShade="BF"/>
        <w:left w:val="thickThinSmallGap" w:sz="24" w:space="24" w:color="E36C0A" w:themeColor="accent6" w:themeShade="BF"/>
        <w:bottom w:val="thinThickSmallGap" w:sz="24" w:space="24" w:color="E36C0A" w:themeColor="accent6" w:themeShade="BF"/>
        <w:right w:val="thinThickSmallGap" w:sz="24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10A8F"/>
    <w:multiLevelType w:val="hybridMultilevel"/>
    <w:tmpl w:val="B39A9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F73F6"/>
    <w:multiLevelType w:val="hybridMultilevel"/>
    <w:tmpl w:val="F70AE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56E06"/>
    <w:multiLevelType w:val="hybridMultilevel"/>
    <w:tmpl w:val="C770C09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D0DA3"/>
    <w:multiLevelType w:val="hybridMultilevel"/>
    <w:tmpl w:val="B6DC8B7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CC6"/>
    <w:rsid w:val="000D201B"/>
    <w:rsid w:val="00141AE1"/>
    <w:rsid w:val="001A18E7"/>
    <w:rsid w:val="001F654F"/>
    <w:rsid w:val="002B53AE"/>
    <w:rsid w:val="002F285A"/>
    <w:rsid w:val="00323CC6"/>
    <w:rsid w:val="003445C3"/>
    <w:rsid w:val="00393EB4"/>
    <w:rsid w:val="003C73A5"/>
    <w:rsid w:val="00466582"/>
    <w:rsid w:val="007A6D87"/>
    <w:rsid w:val="007B500F"/>
    <w:rsid w:val="0081385F"/>
    <w:rsid w:val="008A405A"/>
    <w:rsid w:val="008C0A45"/>
    <w:rsid w:val="008E64ED"/>
    <w:rsid w:val="0097647D"/>
    <w:rsid w:val="009D36F3"/>
    <w:rsid w:val="00AE3090"/>
    <w:rsid w:val="00AF0B9E"/>
    <w:rsid w:val="00B0424A"/>
    <w:rsid w:val="00BF3C7D"/>
    <w:rsid w:val="00D60DA6"/>
    <w:rsid w:val="00DF4DDB"/>
    <w:rsid w:val="00E012D7"/>
    <w:rsid w:val="00F9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00F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1A18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3E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3EB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E6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4ED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A18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7">
    <w:name w:val="Table Grid"/>
    <w:basedOn w:val="a1"/>
    <w:uiPriority w:val="39"/>
    <w:rsid w:val="00D60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BF3C7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F3C7D"/>
    <w:rPr>
      <w:color w:val="800080"/>
      <w:u w:val="single"/>
    </w:rPr>
  </w:style>
  <w:style w:type="paragraph" w:styleId="aa">
    <w:name w:val="Title"/>
    <w:basedOn w:val="a"/>
    <w:link w:val="ab"/>
    <w:qFormat/>
    <w:rsid w:val="003C73A5"/>
    <w:pPr>
      <w:spacing w:after="0" w:line="240" w:lineRule="auto"/>
      <w:jc w:val="center"/>
    </w:pPr>
    <w:rPr>
      <w:rFonts w:ascii="Times New Roman" w:eastAsia="Times New Roman" w:hAnsi="Times New Roman"/>
      <w:b/>
      <w:sz w:val="56"/>
      <w:szCs w:val="20"/>
      <w:lang w:val="x-none" w:eastAsia="x-none"/>
    </w:rPr>
  </w:style>
  <w:style w:type="character" w:customStyle="1" w:styleId="ab">
    <w:name w:val="Название Знак"/>
    <w:basedOn w:val="a0"/>
    <w:link w:val="aa"/>
    <w:rsid w:val="003C73A5"/>
    <w:rPr>
      <w:rFonts w:ascii="Times New Roman" w:eastAsia="Times New Roman" w:hAnsi="Times New Roman" w:cs="Times New Roman"/>
      <w:b/>
      <w:sz w:val="56"/>
      <w:szCs w:val="20"/>
      <w:lang w:val="x-none" w:eastAsia="x-none"/>
    </w:rPr>
  </w:style>
  <w:style w:type="paragraph" w:styleId="ac">
    <w:name w:val="Body Text Indent"/>
    <w:basedOn w:val="a"/>
    <w:link w:val="ad"/>
    <w:semiHidden/>
    <w:unhideWhenUsed/>
    <w:rsid w:val="003C73A5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semiHidden/>
    <w:rsid w:val="003C73A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">
    <w:name w:val="Обычный (веб)1"/>
    <w:basedOn w:val="a"/>
    <w:rsid w:val="003C73A5"/>
    <w:pPr>
      <w:suppressAutoHyphens/>
      <w:spacing w:before="28" w:after="100" w:line="100" w:lineRule="atLeast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Standard">
    <w:name w:val="Standard"/>
    <w:rsid w:val="003C73A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e">
    <w:name w:val="List Paragraph"/>
    <w:basedOn w:val="Standard"/>
    <w:uiPriority w:val="34"/>
    <w:qFormat/>
    <w:rsid w:val="003C73A5"/>
    <w:pPr>
      <w:ind w:left="720"/>
    </w:pPr>
  </w:style>
  <w:style w:type="paragraph" w:customStyle="1" w:styleId="Prikazzag">
    <w:name w:val="Prikaz_zag"/>
    <w:basedOn w:val="a"/>
    <w:rsid w:val="00DF4DDB"/>
    <w:pPr>
      <w:widowControl w:val="0"/>
      <w:suppressAutoHyphens/>
      <w:autoSpaceDE w:val="0"/>
      <w:autoSpaceDN w:val="0"/>
      <w:adjustRightInd w:val="0"/>
      <w:spacing w:before="227" w:after="170" w:line="36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styleId="af">
    <w:name w:val="No Spacing"/>
    <w:link w:val="af0"/>
    <w:uiPriority w:val="1"/>
    <w:qFormat/>
    <w:rsid w:val="00DF4D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basedOn w:val="a0"/>
    <w:link w:val="af"/>
    <w:uiPriority w:val="1"/>
    <w:rsid w:val="00DF4DD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00F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1A18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3E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3EB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E6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4ED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A18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7">
    <w:name w:val="Table Grid"/>
    <w:basedOn w:val="a1"/>
    <w:uiPriority w:val="39"/>
    <w:rsid w:val="00D60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BF3C7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F3C7D"/>
    <w:rPr>
      <w:color w:val="800080"/>
      <w:u w:val="single"/>
    </w:rPr>
  </w:style>
  <w:style w:type="paragraph" w:styleId="aa">
    <w:name w:val="Title"/>
    <w:basedOn w:val="a"/>
    <w:link w:val="ab"/>
    <w:qFormat/>
    <w:rsid w:val="003C73A5"/>
    <w:pPr>
      <w:spacing w:after="0" w:line="240" w:lineRule="auto"/>
      <w:jc w:val="center"/>
    </w:pPr>
    <w:rPr>
      <w:rFonts w:ascii="Times New Roman" w:eastAsia="Times New Roman" w:hAnsi="Times New Roman"/>
      <w:b/>
      <w:sz w:val="56"/>
      <w:szCs w:val="20"/>
      <w:lang w:val="x-none" w:eastAsia="x-none"/>
    </w:rPr>
  </w:style>
  <w:style w:type="character" w:customStyle="1" w:styleId="ab">
    <w:name w:val="Название Знак"/>
    <w:basedOn w:val="a0"/>
    <w:link w:val="aa"/>
    <w:rsid w:val="003C73A5"/>
    <w:rPr>
      <w:rFonts w:ascii="Times New Roman" w:eastAsia="Times New Roman" w:hAnsi="Times New Roman" w:cs="Times New Roman"/>
      <w:b/>
      <w:sz w:val="56"/>
      <w:szCs w:val="20"/>
      <w:lang w:val="x-none" w:eastAsia="x-none"/>
    </w:rPr>
  </w:style>
  <w:style w:type="paragraph" w:styleId="ac">
    <w:name w:val="Body Text Indent"/>
    <w:basedOn w:val="a"/>
    <w:link w:val="ad"/>
    <w:semiHidden/>
    <w:unhideWhenUsed/>
    <w:rsid w:val="003C73A5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semiHidden/>
    <w:rsid w:val="003C73A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">
    <w:name w:val="Обычный (веб)1"/>
    <w:basedOn w:val="a"/>
    <w:rsid w:val="003C73A5"/>
    <w:pPr>
      <w:suppressAutoHyphens/>
      <w:spacing w:before="28" w:after="100" w:line="100" w:lineRule="atLeast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Standard">
    <w:name w:val="Standard"/>
    <w:rsid w:val="003C73A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e">
    <w:name w:val="List Paragraph"/>
    <w:basedOn w:val="Standard"/>
    <w:uiPriority w:val="34"/>
    <w:qFormat/>
    <w:rsid w:val="003C73A5"/>
    <w:pPr>
      <w:ind w:left="720"/>
    </w:pPr>
  </w:style>
  <w:style w:type="paragraph" w:customStyle="1" w:styleId="Prikazzag">
    <w:name w:val="Prikaz_zag"/>
    <w:basedOn w:val="a"/>
    <w:rsid w:val="00DF4DDB"/>
    <w:pPr>
      <w:widowControl w:val="0"/>
      <w:suppressAutoHyphens/>
      <w:autoSpaceDE w:val="0"/>
      <w:autoSpaceDN w:val="0"/>
      <w:adjustRightInd w:val="0"/>
      <w:spacing w:before="227" w:after="170" w:line="36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styleId="af">
    <w:name w:val="No Spacing"/>
    <w:link w:val="af0"/>
    <w:uiPriority w:val="1"/>
    <w:qFormat/>
    <w:rsid w:val="00DF4D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basedOn w:val="a0"/>
    <w:link w:val="af"/>
    <w:uiPriority w:val="1"/>
    <w:rsid w:val="00DF4D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E58AF-A308-4BE5-B012-A306CACE0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1684</Words>
  <Characters>9601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Секретарь</cp:lastModifiedBy>
  <cp:revision>6</cp:revision>
  <cp:lastPrinted>2020-09-18T07:36:00Z</cp:lastPrinted>
  <dcterms:created xsi:type="dcterms:W3CDTF">2020-09-15T13:02:00Z</dcterms:created>
  <dcterms:modified xsi:type="dcterms:W3CDTF">2020-09-18T10:25:00Z</dcterms:modified>
</cp:coreProperties>
</file>