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F" w:rsidRDefault="00DF69DE">
      <w:pPr>
        <w:spacing w:line="316" w:lineRule="exact"/>
        <w:rPr>
          <w:sz w:val="28"/>
        </w:rPr>
        <w:sectPr w:rsidR="002C7AAF" w:rsidSect="00053DAE">
          <w:type w:val="continuous"/>
          <w:pgSz w:w="11900" w:h="16840"/>
          <w:pgMar w:top="851" w:right="560" w:bottom="280" w:left="1701" w:header="720" w:footer="720" w:gutter="0"/>
          <w:cols w:space="720"/>
        </w:sectPr>
      </w:pPr>
      <w:bookmarkStart w:id="0" w:name="_GoBack"/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FEE1D7A" wp14:editId="1CEDC589">
            <wp:simplePos x="0" y="0"/>
            <wp:positionH relativeFrom="column">
              <wp:posOffset>-1069502</wp:posOffset>
            </wp:positionH>
            <wp:positionV relativeFrom="paragraph">
              <wp:posOffset>-540385</wp:posOffset>
            </wp:positionV>
            <wp:extent cx="7538483" cy="10685720"/>
            <wp:effectExtent l="0" t="0" r="5715" b="1905"/>
            <wp:wrapNone/>
            <wp:docPr id="3" name="Рисунок 3" descr="C:\Users\делопроизводитель\Desktop\план по наставниче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производитель\Desktop\план по наставничеств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858" cy="106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  <w:lang w:eastAsia="ru-RU"/>
        </w:rPr>
        <w:drawing>
          <wp:inline distT="0" distB="0" distL="0" distR="0" wp14:anchorId="33C285BF" wp14:editId="4891BDF0">
            <wp:extent cx="6120765" cy="8667131"/>
            <wp:effectExtent l="0" t="0" r="0" b="635"/>
            <wp:docPr id="1" name="Рисунок 1" descr="C:\Users\делопроизводитель\Desktop\план по наставниче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лан по наставничеств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 wp14:anchorId="1A3079F4" wp14:editId="50C35058">
            <wp:extent cx="6120765" cy="8667131"/>
            <wp:effectExtent l="0" t="0" r="0" b="635"/>
            <wp:docPr id="2" name="Рисунок 2" descr="C:\Users\делопроизводитель\Desktop\план по наставниче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план по наставничеств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text" w:horzAnchor="margin" w:tblpXSpec="right" w:tblpY="-526"/>
        <w:tblW w:w="960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081"/>
        <w:gridCol w:w="5841"/>
      </w:tblGrid>
      <w:tr w:rsidR="00AD54F2" w:rsidTr="00AD54F2">
        <w:trPr>
          <w:trHeight w:val="947"/>
        </w:trPr>
        <w:tc>
          <w:tcPr>
            <w:tcW w:w="686" w:type="dxa"/>
          </w:tcPr>
          <w:p w:rsidR="00AD54F2" w:rsidRDefault="00AD54F2" w:rsidP="00AD54F2">
            <w:pPr>
              <w:pStyle w:val="TableParagraph"/>
              <w:rPr>
                <w:sz w:val="28"/>
              </w:rPr>
            </w:pPr>
          </w:p>
        </w:tc>
        <w:tc>
          <w:tcPr>
            <w:tcW w:w="3081" w:type="dxa"/>
          </w:tcPr>
          <w:p w:rsidR="00AD54F2" w:rsidRDefault="00AD54F2" w:rsidP="00AD54F2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AD54F2" w:rsidRDefault="00AD54F2" w:rsidP="00AD54F2">
            <w:pPr>
              <w:pStyle w:val="TableParagraph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AD54F2" w:rsidTr="00AD54F2">
        <w:trPr>
          <w:trHeight w:val="2663"/>
        </w:trPr>
        <w:tc>
          <w:tcPr>
            <w:tcW w:w="686" w:type="dxa"/>
          </w:tcPr>
          <w:p w:rsidR="00AD54F2" w:rsidRDefault="00AD54F2" w:rsidP="00AD54F2">
            <w:pPr>
              <w:pStyle w:val="TableParagraph"/>
              <w:spacing w:line="300" w:lineRule="exact"/>
              <w:ind w:right="252"/>
              <w:jc w:val="right"/>
              <w:rPr>
                <w:b/>
                <w:sz w:val="28"/>
              </w:rPr>
            </w:pPr>
            <w:r>
              <w:rPr>
                <w:b/>
                <w:w w:val="82"/>
                <w:sz w:val="28"/>
              </w:rPr>
              <w:t>3</w:t>
            </w:r>
          </w:p>
        </w:tc>
        <w:tc>
          <w:tcPr>
            <w:tcW w:w="3081" w:type="dxa"/>
          </w:tcPr>
          <w:p w:rsidR="00AD54F2" w:rsidRPr="00AD54F2" w:rsidRDefault="00AD54F2" w:rsidP="00AD54F2">
            <w:pPr>
              <w:rPr>
                <w:b/>
              </w:rPr>
            </w:pPr>
            <w:r w:rsidRPr="00AD54F2">
              <w:rPr>
                <w:b/>
                <w:sz w:val="28"/>
              </w:rPr>
              <w:t>Формирование банка наставников</w:t>
            </w:r>
          </w:p>
        </w:tc>
        <w:tc>
          <w:tcPr>
            <w:tcW w:w="5841" w:type="dxa"/>
          </w:tcPr>
          <w:p w:rsidR="00AD54F2" w:rsidRPr="00AD54F2" w:rsidRDefault="00AD54F2" w:rsidP="00AD54F2">
            <w:pPr>
              <w:pStyle w:val="a4"/>
              <w:numPr>
                <w:ilvl w:val="0"/>
                <w:numId w:val="7"/>
              </w:numPr>
              <w:ind w:left="171" w:firstLine="39"/>
              <w:rPr>
                <w:sz w:val="28"/>
              </w:rPr>
            </w:pPr>
            <w:r w:rsidRPr="00AD54F2">
              <w:rPr>
                <w:sz w:val="28"/>
              </w:rPr>
              <w:t xml:space="preserve">Проведение анкетирования среди </w:t>
            </w:r>
            <w:proofErr w:type="gramStart"/>
            <w:r w:rsidRPr="00AD54F2">
              <w:rPr>
                <w:sz w:val="28"/>
              </w:rPr>
              <w:t>поте</w:t>
            </w:r>
            <w:r w:rsidRPr="00AD54F2">
              <w:rPr>
                <w:sz w:val="28"/>
              </w:rPr>
              <w:t>н</w:t>
            </w:r>
            <w:r w:rsidRPr="00AD54F2">
              <w:rPr>
                <w:sz w:val="28"/>
              </w:rPr>
              <w:t>циальных</w:t>
            </w:r>
            <w:proofErr w:type="gramEnd"/>
          </w:p>
          <w:p w:rsidR="00AD54F2" w:rsidRPr="00AD54F2" w:rsidRDefault="00AD54F2" w:rsidP="00AD54F2">
            <w:pPr>
              <w:pStyle w:val="a4"/>
              <w:numPr>
                <w:ilvl w:val="0"/>
                <w:numId w:val="7"/>
              </w:numPr>
              <w:ind w:left="171" w:firstLine="39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AD54F2">
              <w:rPr>
                <w:sz w:val="28"/>
              </w:rPr>
              <w:t>аставников в образовательной организ</w:t>
            </w:r>
            <w:r w:rsidRPr="00AD54F2">
              <w:rPr>
                <w:sz w:val="28"/>
              </w:rPr>
              <w:t>а</w:t>
            </w:r>
            <w:r w:rsidRPr="00AD54F2">
              <w:rPr>
                <w:sz w:val="28"/>
              </w:rPr>
              <w:t>ции, желающих принять участие в персонал</w:t>
            </w:r>
            <w:r w:rsidRPr="00AD54F2">
              <w:rPr>
                <w:sz w:val="28"/>
              </w:rPr>
              <w:t>и</w:t>
            </w:r>
            <w:r w:rsidRPr="00AD54F2">
              <w:rPr>
                <w:sz w:val="28"/>
              </w:rPr>
              <w:t>зированных программах наставничества.</w:t>
            </w:r>
          </w:p>
          <w:p w:rsidR="00AD54F2" w:rsidRDefault="00AD54F2" w:rsidP="00AD54F2">
            <w:pPr>
              <w:pStyle w:val="a4"/>
              <w:numPr>
                <w:ilvl w:val="0"/>
                <w:numId w:val="7"/>
              </w:numPr>
              <w:ind w:left="171" w:firstLine="39"/>
            </w:pPr>
            <w:r w:rsidRPr="00AD54F2">
              <w:rPr>
                <w:sz w:val="28"/>
              </w:rPr>
              <w:t>Формирование банка данных наставн</w:t>
            </w:r>
            <w:r w:rsidRPr="00AD54F2">
              <w:rPr>
                <w:sz w:val="28"/>
              </w:rPr>
              <w:t>и</w:t>
            </w:r>
            <w:r w:rsidRPr="00AD54F2">
              <w:rPr>
                <w:sz w:val="28"/>
              </w:rPr>
              <w:t>ков, обеспечение согласий на сбор и обрабо</w:t>
            </w:r>
            <w:r w:rsidRPr="00AD54F2">
              <w:rPr>
                <w:sz w:val="28"/>
              </w:rPr>
              <w:t>т</w:t>
            </w:r>
            <w:r w:rsidRPr="00AD54F2">
              <w:rPr>
                <w:sz w:val="28"/>
              </w:rPr>
              <w:t>ку персональных данных.</w:t>
            </w:r>
          </w:p>
        </w:tc>
      </w:tr>
      <w:tr w:rsidR="00AD54F2" w:rsidTr="00AD54F2">
        <w:trPr>
          <w:trHeight w:val="4007"/>
        </w:trPr>
        <w:tc>
          <w:tcPr>
            <w:tcW w:w="686" w:type="dxa"/>
          </w:tcPr>
          <w:p w:rsidR="00AD54F2" w:rsidRDefault="00AD54F2" w:rsidP="00AD54F2">
            <w:pPr>
              <w:pStyle w:val="TableParagraph"/>
              <w:spacing w:line="300" w:lineRule="exact"/>
              <w:ind w:right="242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3081" w:type="dxa"/>
          </w:tcPr>
          <w:p w:rsidR="00AD54F2" w:rsidRPr="00053DAE" w:rsidRDefault="00AD54F2" w:rsidP="00AD54F2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AD54F2">
              <w:rPr>
                <w:b/>
                <w:sz w:val="28"/>
                <w:szCs w:val="24"/>
              </w:rPr>
              <w:t>Отбор</w:t>
            </w:r>
            <w:r w:rsidRPr="00AD54F2">
              <w:rPr>
                <w:b/>
                <w:spacing w:val="27"/>
                <w:sz w:val="28"/>
                <w:szCs w:val="24"/>
              </w:rPr>
              <w:t xml:space="preserve"> </w:t>
            </w:r>
            <w:r w:rsidRPr="00AD54F2">
              <w:rPr>
                <w:b/>
                <w:sz w:val="28"/>
                <w:szCs w:val="24"/>
              </w:rPr>
              <w:t>и</w:t>
            </w:r>
            <w:r w:rsidRPr="00AD54F2">
              <w:rPr>
                <w:b/>
                <w:spacing w:val="16"/>
                <w:sz w:val="28"/>
                <w:szCs w:val="24"/>
              </w:rPr>
              <w:t xml:space="preserve"> </w:t>
            </w:r>
            <w:r w:rsidRPr="00AD54F2">
              <w:rPr>
                <w:b/>
                <w:spacing w:val="-2"/>
                <w:sz w:val="28"/>
                <w:szCs w:val="24"/>
              </w:rPr>
              <w:t>обучение</w:t>
            </w:r>
          </w:p>
        </w:tc>
        <w:tc>
          <w:tcPr>
            <w:tcW w:w="5841" w:type="dxa"/>
          </w:tcPr>
          <w:p w:rsidR="00AD54F2" w:rsidRPr="00AD54F2" w:rsidRDefault="00AD54F2" w:rsidP="00AD54F2">
            <w:pPr>
              <w:pStyle w:val="a4"/>
              <w:numPr>
                <w:ilvl w:val="0"/>
                <w:numId w:val="6"/>
              </w:numPr>
              <w:ind w:left="171" w:firstLine="39"/>
              <w:rPr>
                <w:sz w:val="28"/>
                <w:szCs w:val="24"/>
              </w:rPr>
            </w:pPr>
            <w:r w:rsidRPr="00AD54F2">
              <w:rPr>
                <w:sz w:val="28"/>
                <w:szCs w:val="24"/>
              </w:rPr>
              <w:t>Анализ банка наставников и выбор по</w:t>
            </w:r>
            <w:r w:rsidRPr="00AD54F2">
              <w:rPr>
                <w:sz w:val="28"/>
                <w:szCs w:val="24"/>
              </w:rPr>
              <w:t>д</w:t>
            </w:r>
            <w:r w:rsidRPr="00AD54F2">
              <w:rPr>
                <w:sz w:val="28"/>
                <w:szCs w:val="24"/>
              </w:rPr>
              <w:t>ходящих</w:t>
            </w:r>
          </w:p>
          <w:p w:rsidR="00AD54F2" w:rsidRPr="00AD54F2" w:rsidRDefault="00AD54F2" w:rsidP="00AD54F2">
            <w:pPr>
              <w:pStyle w:val="a4"/>
              <w:numPr>
                <w:ilvl w:val="0"/>
                <w:numId w:val="6"/>
              </w:numPr>
              <w:ind w:left="171" w:firstLine="39"/>
              <w:rPr>
                <w:sz w:val="28"/>
                <w:szCs w:val="24"/>
              </w:rPr>
            </w:pPr>
            <w:r w:rsidRPr="00AD54F2">
              <w:rPr>
                <w:sz w:val="28"/>
                <w:szCs w:val="24"/>
              </w:rPr>
              <w:t>для</w:t>
            </w:r>
            <w:r w:rsidRPr="00AD54F2">
              <w:rPr>
                <w:sz w:val="28"/>
                <w:szCs w:val="24"/>
              </w:rPr>
              <w:tab/>
              <w:t>конкретной</w:t>
            </w:r>
            <w:r w:rsidRPr="00AD54F2">
              <w:rPr>
                <w:sz w:val="28"/>
                <w:szCs w:val="24"/>
              </w:rPr>
              <w:tab/>
              <w:t>персонализированной программы наставничества педагога/группы педагогов.</w:t>
            </w:r>
          </w:p>
          <w:p w:rsidR="00AD54F2" w:rsidRPr="00AD54F2" w:rsidRDefault="00AD54F2" w:rsidP="00AD54F2">
            <w:pPr>
              <w:pStyle w:val="a4"/>
              <w:numPr>
                <w:ilvl w:val="0"/>
                <w:numId w:val="6"/>
              </w:numPr>
              <w:ind w:left="171" w:firstLine="39"/>
              <w:rPr>
                <w:sz w:val="28"/>
                <w:szCs w:val="24"/>
              </w:rPr>
            </w:pPr>
            <w:r w:rsidRPr="00AD54F2">
              <w:rPr>
                <w:sz w:val="28"/>
                <w:szCs w:val="24"/>
              </w:rPr>
              <w:t xml:space="preserve">Обучение наставников для работы с </w:t>
            </w:r>
            <w:proofErr w:type="gramStart"/>
            <w:r w:rsidRPr="00AD54F2">
              <w:rPr>
                <w:sz w:val="28"/>
                <w:szCs w:val="24"/>
              </w:rPr>
              <w:t>наставляемыми</w:t>
            </w:r>
            <w:proofErr w:type="gramEnd"/>
            <w:r w:rsidRPr="00AD54F2">
              <w:rPr>
                <w:sz w:val="28"/>
                <w:szCs w:val="24"/>
              </w:rPr>
              <w:t>: - подготовка методических материалов для сопровождения наставнич</w:t>
            </w:r>
            <w:r w:rsidRPr="00AD54F2">
              <w:rPr>
                <w:sz w:val="28"/>
                <w:szCs w:val="24"/>
              </w:rPr>
              <w:t>е</w:t>
            </w:r>
            <w:r w:rsidRPr="00AD54F2">
              <w:rPr>
                <w:sz w:val="28"/>
                <w:szCs w:val="24"/>
              </w:rPr>
              <w:t>ской деятельности;</w:t>
            </w:r>
          </w:p>
          <w:p w:rsidR="00AD54F2" w:rsidRDefault="00AD54F2" w:rsidP="00AD54F2">
            <w:pPr>
              <w:pStyle w:val="a4"/>
              <w:numPr>
                <w:ilvl w:val="0"/>
                <w:numId w:val="6"/>
              </w:numPr>
              <w:ind w:left="171" w:firstLine="39"/>
            </w:pPr>
            <w:r w:rsidRPr="00AD54F2">
              <w:rPr>
                <w:sz w:val="28"/>
                <w:szCs w:val="24"/>
              </w:rPr>
              <w:t>проведение консультаций, организация обмена опытом среди наставников — «устан</w:t>
            </w:r>
            <w:r w:rsidRPr="00AD54F2">
              <w:rPr>
                <w:sz w:val="28"/>
                <w:szCs w:val="24"/>
              </w:rPr>
              <w:t>о</w:t>
            </w:r>
            <w:r w:rsidRPr="00AD54F2">
              <w:rPr>
                <w:sz w:val="28"/>
                <w:szCs w:val="24"/>
              </w:rPr>
              <w:t>вочные сессии» наставников.</w:t>
            </w:r>
          </w:p>
        </w:tc>
      </w:tr>
      <w:tr w:rsidR="00AD54F2" w:rsidTr="00AD54F2">
        <w:trPr>
          <w:trHeight w:val="2985"/>
        </w:trPr>
        <w:tc>
          <w:tcPr>
            <w:tcW w:w="686" w:type="dxa"/>
          </w:tcPr>
          <w:p w:rsidR="00AD54F2" w:rsidRDefault="00AD54F2" w:rsidP="00AD54F2">
            <w:pPr>
              <w:pStyle w:val="TableParagraph"/>
              <w:spacing w:line="295" w:lineRule="exact"/>
              <w:ind w:right="24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3081" w:type="dxa"/>
          </w:tcPr>
          <w:p w:rsidR="00AD54F2" w:rsidRPr="00AD54F2" w:rsidRDefault="00AD54F2" w:rsidP="00AD54F2">
            <w:pPr>
              <w:rPr>
                <w:b/>
              </w:rPr>
            </w:pPr>
            <w:r w:rsidRPr="00AD54F2">
              <w:rPr>
                <w:b/>
                <w:sz w:val="28"/>
              </w:rPr>
              <w:t>Организация и ос</w:t>
            </w:r>
            <w:r w:rsidRPr="00AD54F2">
              <w:rPr>
                <w:b/>
                <w:sz w:val="28"/>
              </w:rPr>
              <w:t>у</w:t>
            </w:r>
            <w:r w:rsidRPr="00AD54F2">
              <w:rPr>
                <w:b/>
                <w:sz w:val="28"/>
              </w:rPr>
              <w:t>ществление работы наставнических пар/групп</w:t>
            </w:r>
          </w:p>
        </w:tc>
        <w:tc>
          <w:tcPr>
            <w:tcW w:w="5841" w:type="dxa"/>
          </w:tcPr>
          <w:p w:rsidR="00AD54F2" w:rsidRDefault="00AD54F2" w:rsidP="00AD54F2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line="291" w:lineRule="exact"/>
              <w:ind w:left="171" w:firstLine="141"/>
              <w:rPr>
                <w:sz w:val="28"/>
              </w:rPr>
            </w:pPr>
            <w:r>
              <w:rPr>
                <w:w w:val="95"/>
                <w:sz w:val="28"/>
              </w:rPr>
              <w:t>Формирование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наставнических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пар/групп.</w:t>
            </w:r>
          </w:p>
          <w:p w:rsidR="00AD54F2" w:rsidRDefault="00AD54F2" w:rsidP="00AD54F2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  <w:tab w:val="left" w:pos="454"/>
                <w:tab w:val="left" w:pos="596"/>
                <w:tab w:val="left" w:pos="2272"/>
              </w:tabs>
              <w:ind w:left="171" w:firstLine="141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персонализированных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пр</w:t>
            </w:r>
            <w:r>
              <w:rPr>
                <w:spacing w:val="-2"/>
                <w:w w:val="95"/>
                <w:sz w:val="28"/>
              </w:rPr>
              <w:t>о</w:t>
            </w:r>
            <w:r>
              <w:rPr>
                <w:spacing w:val="-2"/>
                <w:w w:val="95"/>
                <w:sz w:val="28"/>
              </w:rPr>
              <w:t xml:space="preserve">грамм </w:t>
            </w:r>
            <w:r>
              <w:rPr>
                <w:sz w:val="28"/>
              </w:rPr>
              <w:t>наставничества для каждой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ры/группы.</w:t>
            </w:r>
          </w:p>
          <w:p w:rsidR="00AD54F2" w:rsidRDefault="00AD54F2" w:rsidP="00AD54F2">
            <w:pPr>
              <w:pStyle w:val="TableParagraph"/>
              <w:numPr>
                <w:ilvl w:val="0"/>
                <w:numId w:val="5"/>
              </w:numPr>
              <w:tabs>
                <w:tab w:val="left" w:pos="596"/>
                <w:tab w:val="left" w:pos="1872"/>
              </w:tabs>
              <w:ind w:left="171" w:right="86" w:firstLine="14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психолого педагогической </w:t>
            </w:r>
            <w:r>
              <w:rPr>
                <w:sz w:val="28"/>
              </w:rPr>
              <w:t xml:space="preserve">поддержки сопровождения наставляемых, не сформировавших пару или группу (при </w:t>
            </w:r>
            <w:r>
              <w:rPr>
                <w:spacing w:val="-2"/>
                <w:sz w:val="28"/>
              </w:rPr>
              <w:t>нео</w:t>
            </w:r>
            <w:r>
              <w:rPr>
                <w:spacing w:val="-2"/>
                <w:sz w:val="28"/>
              </w:rPr>
              <w:t>б</w:t>
            </w:r>
            <w:r>
              <w:rPr>
                <w:spacing w:val="-2"/>
                <w:sz w:val="28"/>
              </w:rPr>
              <w:t>ходимости),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продолжение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поиска наставн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ка/наставников.</w:t>
            </w:r>
          </w:p>
        </w:tc>
      </w:tr>
      <w:tr w:rsidR="00AD54F2" w:rsidTr="00AD54F2">
        <w:trPr>
          <w:trHeight w:val="688"/>
        </w:trPr>
        <w:tc>
          <w:tcPr>
            <w:tcW w:w="686" w:type="dxa"/>
          </w:tcPr>
          <w:p w:rsidR="00AD54F2" w:rsidRDefault="00AD54F2" w:rsidP="00AD54F2">
            <w:pPr>
              <w:pStyle w:val="TableParagraph"/>
              <w:spacing w:line="295" w:lineRule="exact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w w:val="92"/>
                <w:sz w:val="28"/>
              </w:rPr>
              <w:t>6</w:t>
            </w:r>
          </w:p>
        </w:tc>
        <w:tc>
          <w:tcPr>
            <w:tcW w:w="3081" w:type="dxa"/>
          </w:tcPr>
          <w:p w:rsidR="00AD54F2" w:rsidRPr="00AD54F2" w:rsidRDefault="00AD54F2" w:rsidP="00AD54F2">
            <w:pPr>
              <w:rPr>
                <w:b/>
                <w:sz w:val="28"/>
              </w:rPr>
            </w:pPr>
            <w:r w:rsidRPr="00AD54F2">
              <w:rPr>
                <w:b/>
                <w:sz w:val="28"/>
              </w:rPr>
              <w:t>Завершение</w:t>
            </w:r>
          </w:p>
          <w:p w:rsidR="00AD54F2" w:rsidRPr="00053DAE" w:rsidRDefault="00AD54F2" w:rsidP="00AD54F2">
            <w:r w:rsidRPr="00AD54F2">
              <w:rPr>
                <w:b/>
                <w:sz w:val="28"/>
              </w:rPr>
              <w:t>персонализированных программ наставнич</w:t>
            </w:r>
            <w:r w:rsidRPr="00AD54F2">
              <w:rPr>
                <w:b/>
                <w:sz w:val="28"/>
              </w:rPr>
              <w:t>е</w:t>
            </w:r>
            <w:r w:rsidRPr="00AD54F2">
              <w:rPr>
                <w:b/>
                <w:sz w:val="28"/>
              </w:rPr>
              <w:t>ства</w:t>
            </w:r>
          </w:p>
        </w:tc>
        <w:tc>
          <w:tcPr>
            <w:tcW w:w="5841" w:type="dxa"/>
          </w:tcPr>
          <w:p w:rsidR="00AD54F2" w:rsidRDefault="00AD54F2" w:rsidP="00AD54F2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зации</w:t>
            </w:r>
          </w:p>
          <w:p w:rsidR="00AD54F2" w:rsidRDefault="00AD54F2" w:rsidP="00AD54F2">
            <w:pPr>
              <w:pStyle w:val="TableParagraph"/>
              <w:tabs>
                <w:tab w:val="left" w:pos="3088"/>
                <w:tab w:val="left" w:pos="4552"/>
              </w:tabs>
              <w:ind w:left="126" w:right="8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персонализированных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чества (анкетирование);</w:t>
            </w:r>
          </w:p>
          <w:p w:rsidR="00AD54F2" w:rsidRDefault="00AD54F2" w:rsidP="00AD54F2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  <w:tab w:val="left" w:pos="757"/>
                <w:tab w:val="left" w:pos="2512"/>
                <w:tab w:val="left" w:pos="4038"/>
                <w:tab w:val="left" w:pos="5954"/>
              </w:tabs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конференции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или</w:t>
            </w:r>
          </w:p>
          <w:p w:rsidR="00AD54F2" w:rsidRPr="00053DAE" w:rsidRDefault="00AD54F2" w:rsidP="00AD54F2">
            <w:pPr>
              <w:pStyle w:val="TableParagraph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семинара.</w:t>
            </w:r>
          </w:p>
          <w:p w:rsidR="00AD54F2" w:rsidRDefault="00AD54F2" w:rsidP="00AD54F2">
            <w:pPr>
              <w:pStyle w:val="TableParagraph"/>
              <w:tabs>
                <w:tab w:val="left" w:pos="3088"/>
                <w:tab w:val="left" w:pos="4552"/>
              </w:tabs>
              <w:ind w:left="126" w:right="89"/>
              <w:rPr>
                <w:sz w:val="28"/>
              </w:rPr>
            </w:pPr>
            <w:r>
              <w:rPr>
                <w:sz w:val="28"/>
              </w:rPr>
              <w:t>Проведение итогового мероприятия (круглого стола) по выявлению лучших практик наста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ничества;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пополнение методической копилки педагогических практик наставничества.</w:t>
            </w:r>
          </w:p>
        </w:tc>
      </w:tr>
      <w:tr w:rsidR="00AD54F2" w:rsidTr="00AD54F2">
        <w:trPr>
          <w:trHeight w:val="740"/>
        </w:trPr>
        <w:tc>
          <w:tcPr>
            <w:tcW w:w="686" w:type="dxa"/>
          </w:tcPr>
          <w:p w:rsidR="00AD54F2" w:rsidRDefault="00AD54F2" w:rsidP="00AD54F2">
            <w:pPr>
              <w:pStyle w:val="TableParagraph"/>
              <w:spacing w:line="295" w:lineRule="exact"/>
              <w:ind w:right="244"/>
              <w:jc w:val="right"/>
              <w:rPr>
                <w:b/>
                <w:w w:val="92"/>
                <w:sz w:val="28"/>
              </w:rPr>
            </w:pPr>
            <w:r>
              <w:rPr>
                <w:b/>
                <w:w w:val="92"/>
                <w:sz w:val="28"/>
              </w:rPr>
              <w:t>7</w:t>
            </w:r>
          </w:p>
        </w:tc>
        <w:tc>
          <w:tcPr>
            <w:tcW w:w="3081" w:type="dxa"/>
          </w:tcPr>
          <w:p w:rsidR="00AD54F2" w:rsidRPr="00053DAE" w:rsidRDefault="00AD54F2" w:rsidP="00AD54F2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AD54F2">
              <w:rPr>
                <w:b/>
                <w:spacing w:val="-2"/>
                <w:w w:val="105"/>
                <w:sz w:val="28"/>
                <w:szCs w:val="24"/>
              </w:rPr>
              <w:t>Информационная</w:t>
            </w:r>
            <w:r w:rsidRPr="00AD54F2">
              <w:rPr>
                <w:b/>
                <w:sz w:val="28"/>
                <w:szCs w:val="24"/>
              </w:rPr>
              <w:t xml:space="preserve"> п</w:t>
            </w:r>
            <w:r w:rsidRPr="00AD54F2">
              <w:rPr>
                <w:b/>
                <w:spacing w:val="-2"/>
                <w:w w:val="105"/>
                <w:sz w:val="28"/>
                <w:szCs w:val="24"/>
              </w:rPr>
              <w:t>о</w:t>
            </w:r>
            <w:r w:rsidRPr="00AD54F2">
              <w:rPr>
                <w:b/>
                <w:spacing w:val="-2"/>
                <w:w w:val="105"/>
                <w:sz w:val="28"/>
                <w:szCs w:val="24"/>
              </w:rPr>
              <w:t>д</w:t>
            </w:r>
            <w:r w:rsidRPr="00AD54F2">
              <w:rPr>
                <w:b/>
                <w:spacing w:val="-2"/>
                <w:w w:val="105"/>
                <w:sz w:val="28"/>
                <w:szCs w:val="24"/>
              </w:rPr>
              <w:t xml:space="preserve">держка системы </w:t>
            </w:r>
            <w:r w:rsidRPr="00AD54F2">
              <w:rPr>
                <w:b/>
                <w:spacing w:val="-2"/>
                <w:w w:val="110"/>
                <w:sz w:val="28"/>
                <w:szCs w:val="24"/>
              </w:rPr>
              <w:t>наставничества</w:t>
            </w:r>
          </w:p>
        </w:tc>
        <w:tc>
          <w:tcPr>
            <w:tcW w:w="5841" w:type="dxa"/>
          </w:tcPr>
          <w:p w:rsidR="00AD54F2" w:rsidRPr="00AD54F2" w:rsidRDefault="00AD54F2" w:rsidP="00AD54F2">
            <w:pPr>
              <w:pStyle w:val="TableParagraph"/>
              <w:spacing w:line="291" w:lineRule="exact"/>
              <w:ind w:left="12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Освещение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77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карты</w:t>
            </w:r>
            <w:r>
              <w:rPr>
                <w:sz w:val="28"/>
              </w:rPr>
              <w:t xml:space="preserve"> осуществляется на всех этапах на сайте 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зовательной организации и социальных сетях, 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возможности 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муниципальном 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нальном </w:t>
            </w:r>
            <w:r>
              <w:rPr>
                <w:spacing w:val="-2"/>
                <w:sz w:val="25"/>
              </w:rPr>
              <w:t>уровнях</w:t>
            </w:r>
            <w:proofErr w:type="gramEnd"/>
          </w:p>
        </w:tc>
      </w:tr>
    </w:tbl>
    <w:p w:rsidR="002C7AAF" w:rsidRDefault="002C7AAF">
      <w:pPr>
        <w:pStyle w:val="a3"/>
        <w:spacing w:before="4" w:after="1"/>
        <w:rPr>
          <w:b/>
          <w:sz w:val="27"/>
        </w:rPr>
      </w:pPr>
    </w:p>
    <w:p w:rsidR="002C7AAF" w:rsidRDefault="002C7AAF">
      <w:pPr>
        <w:rPr>
          <w:sz w:val="28"/>
        </w:rPr>
        <w:sectPr w:rsidR="002C7AAF">
          <w:pgSz w:w="11900" w:h="16840"/>
          <w:pgMar w:top="1600" w:right="560" w:bottom="280" w:left="0" w:header="720" w:footer="720" w:gutter="0"/>
          <w:cols w:space="720"/>
        </w:sectPr>
      </w:pPr>
    </w:p>
    <w:p w:rsidR="003E339F" w:rsidRDefault="003E339F"/>
    <w:sectPr w:rsidR="003E339F">
      <w:type w:val="continuous"/>
      <w:pgSz w:w="11900" w:h="16840"/>
      <w:pgMar w:top="1140" w:right="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D9"/>
    <w:multiLevelType w:val="hybridMultilevel"/>
    <w:tmpl w:val="FB429AEE"/>
    <w:lvl w:ilvl="0" w:tplc="08A2799A">
      <w:start w:val="1"/>
      <w:numFmt w:val="decimal"/>
      <w:lvlText w:val="%1)"/>
      <w:lvlJc w:val="left"/>
      <w:pPr>
        <w:ind w:left="439" w:hanging="3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812D7B6">
      <w:numFmt w:val="bullet"/>
      <w:lvlText w:val="•"/>
      <w:lvlJc w:val="left"/>
      <w:pPr>
        <w:ind w:left="1044" w:hanging="311"/>
      </w:pPr>
      <w:rPr>
        <w:rFonts w:hint="default"/>
        <w:lang w:val="ru-RU" w:eastAsia="en-US" w:bidi="ar-SA"/>
      </w:rPr>
    </w:lvl>
    <w:lvl w:ilvl="2" w:tplc="F99A114A">
      <w:numFmt w:val="bullet"/>
      <w:lvlText w:val="•"/>
      <w:lvlJc w:val="left"/>
      <w:pPr>
        <w:ind w:left="1649" w:hanging="311"/>
      </w:pPr>
      <w:rPr>
        <w:rFonts w:hint="default"/>
        <w:lang w:val="ru-RU" w:eastAsia="en-US" w:bidi="ar-SA"/>
      </w:rPr>
    </w:lvl>
    <w:lvl w:ilvl="3" w:tplc="B7A85E7A">
      <w:numFmt w:val="bullet"/>
      <w:lvlText w:val="•"/>
      <w:lvlJc w:val="left"/>
      <w:pPr>
        <w:ind w:left="2254" w:hanging="311"/>
      </w:pPr>
      <w:rPr>
        <w:rFonts w:hint="default"/>
        <w:lang w:val="ru-RU" w:eastAsia="en-US" w:bidi="ar-SA"/>
      </w:rPr>
    </w:lvl>
    <w:lvl w:ilvl="4" w:tplc="01E8A2DA">
      <w:numFmt w:val="bullet"/>
      <w:lvlText w:val="•"/>
      <w:lvlJc w:val="left"/>
      <w:pPr>
        <w:ind w:left="2859" w:hanging="311"/>
      </w:pPr>
      <w:rPr>
        <w:rFonts w:hint="default"/>
        <w:lang w:val="ru-RU" w:eastAsia="en-US" w:bidi="ar-SA"/>
      </w:rPr>
    </w:lvl>
    <w:lvl w:ilvl="5" w:tplc="00BCA09C">
      <w:numFmt w:val="bullet"/>
      <w:lvlText w:val="•"/>
      <w:lvlJc w:val="left"/>
      <w:pPr>
        <w:ind w:left="3464" w:hanging="311"/>
      </w:pPr>
      <w:rPr>
        <w:rFonts w:hint="default"/>
        <w:lang w:val="ru-RU" w:eastAsia="en-US" w:bidi="ar-SA"/>
      </w:rPr>
    </w:lvl>
    <w:lvl w:ilvl="6" w:tplc="326CA106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7" w:tplc="EB3AAEF6">
      <w:numFmt w:val="bullet"/>
      <w:lvlText w:val="•"/>
      <w:lvlJc w:val="left"/>
      <w:pPr>
        <w:ind w:left="4674" w:hanging="311"/>
      </w:pPr>
      <w:rPr>
        <w:rFonts w:hint="default"/>
        <w:lang w:val="ru-RU" w:eastAsia="en-US" w:bidi="ar-SA"/>
      </w:rPr>
    </w:lvl>
    <w:lvl w:ilvl="8" w:tplc="A2E47A52">
      <w:numFmt w:val="bullet"/>
      <w:lvlText w:val="•"/>
      <w:lvlJc w:val="left"/>
      <w:pPr>
        <w:ind w:left="5279" w:hanging="311"/>
      </w:pPr>
      <w:rPr>
        <w:rFonts w:hint="default"/>
        <w:lang w:val="ru-RU" w:eastAsia="en-US" w:bidi="ar-SA"/>
      </w:rPr>
    </w:lvl>
  </w:abstractNum>
  <w:abstractNum w:abstractNumId="1">
    <w:nsid w:val="14E55047"/>
    <w:multiLevelType w:val="hybridMultilevel"/>
    <w:tmpl w:val="F0487C60"/>
    <w:lvl w:ilvl="0" w:tplc="50F88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09A"/>
    <w:multiLevelType w:val="hybridMultilevel"/>
    <w:tmpl w:val="46E64CE2"/>
    <w:lvl w:ilvl="0" w:tplc="D3E6A63A">
      <w:start w:val="2"/>
      <w:numFmt w:val="decimal"/>
      <w:lvlText w:val="%1)"/>
      <w:lvlJc w:val="left"/>
      <w:pPr>
        <w:ind w:left="756" w:hanging="5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80A748A">
      <w:numFmt w:val="bullet"/>
      <w:lvlText w:val="•"/>
      <w:lvlJc w:val="left"/>
      <w:pPr>
        <w:ind w:left="1332" w:hanging="563"/>
      </w:pPr>
      <w:rPr>
        <w:rFonts w:hint="default"/>
        <w:lang w:val="ru-RU" w:eastAsia="en-US" w:bidi="ar-SA"/>
      </w:rPr>
    </w:lvl>
    <w:lvl w:ilvl="2" w:tplc="60AAF69E">
      <w:numFmt w:val="bullet"/>
      <w:lvlText w:val="•"/>
      <w:lvlJc w:val="left"/>
      <w:pPr>
        <w:ind w:left="1905" w:hanging="563"/>
      </w:pPr>
      <w:rPr>
        <w:rFonts w:hint="default"/>
        <w:lang w:val="ru-RU" w:eastAsia="en-US" w:bidi="ar-SA"/>
      </w:rPr>
    </w:lvl>
    <w:lvl w:ilvl="3" w:tplc="BEF2BB6C">
      <w:numFmt w:val="bullet"/>
      <w:lvlText w:val="•"/>
      <w:lvlJc w:val="left"/>
      <w:pPr>
        <w:ind w:left="2478" w:hanging="563"/>
      </w:pPr>
      <w:rPr>
        <w:rFonts w:hint="default"/>
        <w:lang w:val="ru-RU" w:eastAsia="en-US" w:bidi="ar-SA"/>
      </w:rPr>
    </w:lvl>
    <w:lvl w:ilvl="4" w:tplc="CEB6969C">
      <w:numFmt w:val="bullet"/>
      <w:lvlText w:val="•"/>
      <w:lvlJc w:val="left"/>
      <w:pPr>
        <w:ind w:left="3051" w:hanging="563"/>
      </w:pPr>
      <w:rPr>
        <w:rFonts w:hint="default"/>
        <w:lang w:val="ru-RU" w:eastAsia="en-US" w:bidi="ar-SA"/>
      </w:rPr>
    </w:lvl>
    <w:lvl w:ilvl="5" w:tplc="717E915A">
      <w:numFmt w:val="bullet"/>
      <w:lvlText w:val="•"/>
      <w:lvlJc w:val="left"/>
      <w:pPr>
        <w:ind w:left="3624" w:hanging="563"/>
      </w:pPr>
      <w:rPr>
        <w:rFonts w:hint="default"/>
        <w:lang w:val="ru-RU" w:eastAsia="en-US" w:bidi="ar-SA"/>
      </w:rPr>
    </w:lvl>
    <w:lvl w:ilvl="6" w:tplc="A788B9BA">
      <w:numFmt w:val="bullet"/>
      <w:lvlText w:val="•"/>
      <w:lvlJc w:val="left"/>
      <w:pPr>
        <w:ind w:left="4197" w:hanging="563"/>
      </w:pPr>
      <w:rPr>
        <w:rFonts w:hint="default"/>
        <w:lang w:val="ru-RU" w:eastAsia="en-US" w:bidi="ar-SA"/>
      </w:rPr>
    </w:lvl>
    <w:lvl w:ilvl="7" w:tplc="BB3447AA">
      <w:numFmt w:val="bullet"/>
      <w:lvlText w:val="•"/>
      <w:lvlJc w:val="left"/>
      <w:pPr>
        <w:ind w:left="4770" w:hanging="563"/>
      </w:pPr>
      <w:rPr>
        <w:rFonts w:hint="default"/>
        <w:lang w:val="ru-RU" w:eastAsia="en-US" w:bidi="ar-SA"/>
      </w:rPr>
    </w:lvl>
    <w:lvl w:ilvl="8" w:tplc="B69E8002">
      <w:numFmt w:val="bullet"/>
      <w:lvlText w:val="•"/>
      <w:lvlJc w:val="left"/>
      <w:pPr>
        <w:ind w:left="5343" w:hanging="563"/>
      </w:pPr>
      <w:rPr>
        <w:rFonts w:hint="default"/>
        <w:lang w:val="ru-RU" w:eastAsia="en-US" w:bidi="ar-SA"/>
      </w:rPr>
    </w:lvl>
  </w:abstractNum>
  <w:abstractNum w:abstractNumId="3">
    <w:nsid w:val="1E542B81"/>
    <w:multiLevelType w:val="hybridMultilevel"/>
    <w:tmpl w:val="592A1392"/>
    <w:lvl w:ilvl="0" w:tplc="45368C0A">
      <w:start w:val="1"/>
      <w:numFmt w:val="decimal"/>
      <w:lvlText w:val="%1)"/>
      <w:lvlJc w:val="left"/>
      <w:pPr>
        <w:ind w:left="358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E87AF4">
      <w:numFmt w:val="bullet"/>
      <w:lvlText w:val="•"/>
      <w:lvlJc w:val="left"/>
      <w:pPr>
        <w:ind w:left="972" w:hanging="235"/>
      </w:pPr>
      <w:rPr>
        <w:rFonts w:hint="default"/>
        <w:lang w:val="ru-RU" w:eastAsia="en-US" w:bidi="ar-SA"/>
      </w:rPr>
    </w:lvl>
    <w:lvl w:ilvl="2" w:tplc="7A9AC402">
      <w:numFmt w:val="bullet"/>
      <w:lvlText w:val="•"/>
      <w:lvlJc w:val="left"/>
      <w:pPr>
        <w:ind w:left="1585" w:hanging="235"/>
      </w:pPr>
      <w:rPr>
        <w:rFonts w:hint="default"/>
        <w:lang w:val="ru-RU" w:eastAsia="en-US" w:bidi="ar-SA"/>
      </w:rPr>
    </w:lvl>
    <w:lvl w:ilvl="3" w:tplc="F202F818">
      <w:numFmt w:val="bullet"/>
      <w:lvlText w:val="•"/>
      <w:lvlJc w:val="left"/>
      <w:pPr>
        <w:ind w:left="2198" w:hanging="235"/>
      </w:pPr>
      <w:rPr>
        <w:rFonts w:hint="default"/>
        <w:lang w:val="ru-RU" w:eastAsia="en-US" w:bidi="ar-SA"/>
      </w:rPr>
    </w:lvl>
    <w:lvl w:ilvl="4" w:tplc="68806E12">
      <w:numFmt w:val="bullet"/>
      <w:lvlText w:val="•"/>
      <w:lvlJc w:val="left"/>
      <w:pPr>
        <w:ind w:left="2811" w:hanging="235"/>
      </w:pPr>
      <w:rPr>
        <w:rFonts w:hint="default"/>
        <w:lang w:val="ru-RU" w:eastAsia="en-US" w:bidi="ar-SA"/>
      </w:rPr>
    </w:lvl>
    <w:lvl w:ilvl="5" w:tplc="0C381C8E">
      <w:numFmt w:val="bullet"/>
      <w:lvlText w:val="•"/>
      <w:lvlJc w:val="left"/>
      <w:pPr>
        <w:ind w:left="3424" w:hanging="235"/>
      </w:pPr>
      <w:rPr>
        <w:rFonts w:hint="default"/>
        <w:lang w:val="ru-RU" w:eastAsia="en-US" w:bidi="ar-SA"/>
      </w:rPr>
    </w:lvl>
    <w:lvl w:ilvl="6" w:tplc="DD60587E">
      <w:numFmt w:val="bullet"/>
      <w:lvlText w:val="•"/>
      <w:lvlJc w:val="left"/>
      <w:pPr>
        <w:ind w:left="4037" w:hanging="235"/>
      </w:pPr>
      <w:rPr>
        <w:rFonts w:hint="default"/>
        <w:lang w:val="ru-RU" w:eastAsia="en-US" w:bidi="ar-SA"/>
      </w:rPr>
    </w:lvl>
    <w:lvl w:ilvl="7" w:tplc="53E62024">
      <w:numFmt w:val="bullet"/>
      <w:lvlText w:val="•"/>
      <w:lvlJc w:val="left"/>
      <w:pPr>
        <w:ind w:left="4650" w:hanging="235"/>
      </w:pPr>
      <w:rPr>
        <w:rFonts w:hint="default"/>
        <w:lang w:val="ru-RU" w:eastAsia="en-US" w:bidi="ar-SA"/>
      </w:rPr>
    </w:lvl>
    <w:lvl w:ilvl="8" w:tplc="5BAC4088">
      <w:numFmt w:val="bullet"/>
      <w:lvlText w:val="•"/>
      <w:lvlJc w:val="left"/>
      <w:pPr>
        <w:ind w:left="5263" w:hanging="235"/>
      </w:pPr>
      <w:rPr>
        <w:rFonts w:hint="default"/>
        <w:lang w:val="ru-RU" w:eastAsia="en-US" w:bidi="ar-SA"/>
      </w:rPr>
    </w:lvl>
  </w:abstractNum>
  <w:abstractNum w:abstractNumId="4">
    <w:nsid w:val="4D40623C"/>
    <w:multiLevelType w:val="hybridMultilevel"/>
    <w:tmpl w:val="51F8F916"/>
    <w:lvl w:ilvl="0" w:tplc="7D78D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5CD4"/>
    <w:multiLevelType w:val="hybridMultilevel"/>
    <w:tmpl w:val="C78E11F6"/>
    <w:lvl w:ilvl="0" w:tplc="50F88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740D"/>
    <w:multiLevelType w:val="hybridMultilevel"/>
    <w:tmpl w:val="C84815FA"/>
    <w:lvl w:ilvl="0" w:tplc="5A4C9510">
      <w:start w:val="1"/>
      <w:numFmt w:val="decimal"/>
      <w:lvlText w:val="%1)"/>
      <w:lvlJc w:val="left"/>
      <w:pPr>
        <w:ind w:left="466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1228EAC2">
      <w:numFmt w:val="bullet"/>
      <w:lvlText w:val="•"/>
      <w:lvlJc w:val="left"/>
      <w:pPr>
        <w:ind w:left="1062" w:hanging="338"/>
      </w:pPr>
      <w:rPr>
        <w:rFonts w:hint="default"/>
        <w:lang w:val="ru-RU" w:eastAsia="en-US" w:bidi="ar-SA"/>
      </w:rPr>
    </w:lvl>
    <w:lvl w:ilvl="2" w:tplc="A39642CE">
      <w:numFmt w:val="bullet"/>
      <w:lvlText w:val="•"/>
      <w:lvlJc w:val="left"/>
      <w:pPr>
        <w:ind w:left="1665" w:hanging="338"/>
      </w:pPr>
      <w:rPr>
        <w:rFonts w:hint="default"/>
        <w:lang w:val="ru-RU" w:eastAsia="en-US" w:bidi="ar-SA"/>
      </w:rPr>
    </w:lvl>
    <w:lvl w:ilvl="3" w:tplc="55AAB93E">
      <w:numFmt w:val="bullet"/>
      <w:lvlText w:val="•"/>
      <w:lvlJc w:val="left"/>
      <w:pPr>
        <w:ind w:left="2268" w:hanging="338"/>
      </w:pPr>
      <w:rPr>
        <w:rFonts w:hint="default"/>
        <w:lang w:val="ru-RU" w:eastAsia="en-US" w:bidi="ar-SA"/>
      </w:rPr>
    </w:lvl>
    <w:lvl w:ilvl="4" w:tplc="208C0D66">
      <w:numFmt w:val="bullet"/>
      <w:lvlText w:val="•"/>
      <w:lvlJc w:val="left"/>
      <w:pPr>
        <w:ind w:left="2871" w:hanging="338"/>
      </w:pPr>
      <w:rPr>
        <w:rFonts w:hint="default"/>
        <w:lang w:val="ru-RU" w:eastAsia="en-US" w:bidi="ar-SA"/>
      </w:rPr>
    </w:lvl>
    <w:lvl w:ilvl="5" w:tplc="4426EBF0">
      <w:numFmt w:val="bullet"/>
      <w:lvlText w:val="•"/>
      <w:lvlJc w:val="left"/>
      <w:pPr>
        <w:ind w:left="3474" w:hanging="338"/>
      </w:pPr>
      <w:rPr>
        <w:rFonts w:hint="default"/>
        <w:lang w:val="ru-RU" w:eastAsia="en-US" w:bidi="ar-SA"/>
      </w:rPr>
    </w:lvl>
    <w:lvl w:ilvl="6" w:tplc="DBA863C6">
      <w:numFmt w:val="bullet"/>
      <w:lvlText w:val="•"/>
      <w:lvlJc w:val="left"/>
      <w:pPr>
        <w:ind w:left="4077" w:hanging="338"/>
      </w:pPr>
      <w:rPr>
        <w:rFonts w:hint="default"/>
        <w:lang w:val="ru-RU" w:eastAsia="en-US" w:bidi="ar-SA"/>
      </w:rPr>
    </w:lvl>
    <w:lvl w:ilvl="7" w:tplc="2932E496">
      <w:numFmt w:val="bullet"/>
      <w:lvlText w:val="•"/>
      <w:lvlJc w:val="left"/>
      <w:pPr>
        <w:ind w:left="4680" w:hanging="338"/>
      </w:pPr>
      <w:rPr>
        <w:rFonts w:hint="default"/>
        <w:lang w:val="ru-RU" w:eastAsia="en-US" w:bidi="ar-SA"/>
      </w:rPr>
    </w:lvl>
    <w:lvl w:ilvl="8" w:tplc="F62A47DA">
      <w:numFmt w:val="bullet"/>
      <w:lvlText w:val="•"/>
      <w:lvlJc w:val="left"/>
      <w:pPr>
        <w:ind w:left="5283" w:hanging="3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AAF"/>
    <w:rsid w:val="00053DAE"/>
    <w:rsid w:val="002279B3"/>
    <w:rsid w:val="002C7AAF"/>
    <w:rsid w:val="003E339F"/>
    <w:rsid w:val="00AD54F2"/>
    <w:rsid w:val="00CD5F85"/>
    <w:rsid w:val="00D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6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6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2</cp:revision>
  <dcterms:created xsi:type="dcterms:W3CDTF">2022-06-14T10:30:00Z</dcterms:created>
  <dcterms:modified xsi:type="dcterms:W3CDTF">2022-06-14T10:30:00Z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