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61" w:rsidRPr="002B0261" w:rsidRDefault="00054FD3" w:rsidP="002B0261">
      <w:r w:rsidRPr="00054FD3">
        <w:rPr>
          <w:rFonts w:eastAsia="Calibri"/>
          <w:noProof/>
          <w:sz w:val="28"/>
          <w:szCs w:val="28"/>
        </w:rPr>
        <w:drawing>
          <wp:inline distT="0" distB="0" distL="0" distR="0" wp14:anchorId="38FEA684" wp14:editId="1C46EA1A">
            <wp:extent cx="6570345" cy="9036685"/>
            <wp:effectExtent l="0" t="0" r="0" b="0"/>
            <wp:docPr id="2" name="Рисунок 2" descr="C:\Users\Сказка\Desktop\Доп образование 19-20 год\Программы по доп образованию\Титульные листы\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Доп образование 19-20 год\Программы по доп образованию\Титульные листы\111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D3" w:rsidRDefault="00054FD3" w:rsidP="00054FD3">
      <w:pPr>
        <w:spacing w:before="0" w:beforeAutospacing="0" w:after="0" w:afterAutospacing="0" w:line="360" w:lineRule="auto"/>
        <w:ind w:left="0"/>
      </w:pPr>
    </w:p>
    <w:p w:rsidR="002B0261" w:rsidRDefault="002B0261" w:rsidP="00054FD3">
      <w:pPr>
        <w:spacing w:before="0" w:beforeAutospacing="0" w:after="0" w:afterAutospacing="0" w:line="360" w:lineRule="auto"/>
        <w:ind w:left="0"/>
        <w:jc w:val="center"/>
        <w:rPr>
          <w:rFonts w:eastAsia="Calibri"/>
          <w:sz w:val="28"/>
          <w:szCs w:val="28"/>
          <w:lang w:eastAsia="en-US"/>
        </w:rPr>
      </w:pPr>
      <w:r w:rsidRPr="00003FCE">
        <w:rPr>
          <w:rFonts w:eastAsia="Calibri"/>
          <w:b/>
          <w:sz w:val="28"/>
          <w:szCs w:val="28"/>
          <w:lang w:eastAsia="en-US"/>
        </w:rPr>
        <w:t>ОГЛАВЛЕНИЕ</w:t>
      </w:r>
    </w:p>
    <w:p w:rsidR="002B0261" w:rsidRDefault="002B0261" w:rsidP="002B0261">
      <w:pPr>
        <w:numPr>
          <w:ilvl w:val="0"/>
          <w:numId w:val="1"/>
        </w:numPr>
        <w:spacing w:before="0" w:beforeAutospacing="0" w:after="20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 w:rsidRPr="00003FCE">
        <w:rPr>
          <w:rFonts w:eastAsia="Calibri"/>
          <w:sz w:val="28"/>
          <w:szCs w:val="28"/>
          <w:lang w:eastAsia="en-US"/>
        </w:rPr>
        <w:t>Пояснительная</w:t>
      </w:r>
      <w:r>
        <w:rPr>
          <w:rFonts w:eastAsia="Calibri"/>
          <w:sz w:val="28"/>
          <w:szCs w:val="28"/>
          <w:lang w:eastAsia="en-US"/>
        </w:rPr>
        <w:t xml:space="preserve"> записка…………………………………………………</w:t>
      </w:r>
      <w:r w:rsidR="00285AD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..</w:t>
      </w:r>
      <w:r w:rsidR="00D544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003FCE">
        <w:rPr>
          <w:rFonts w:eastAsia="Calibri"/>
          <w:sz w:val="28"/>
          <w:szCs w:val="28"/>
          <w:lang w:eastAsia="en-US"/>
        </w:rPr>
        <w:t xml:space="preserve">  </w:t>
      </w:r>
    </w:p>
    <w:p w:rsidR="00285AD2" w:rsidRDefault="00285AD2" w:rsidP="00285AD2">
      <w:pPr>
        <w:numPr>
          <w:ilvl w:val="0"/>
          <w:numId w:val="1"/>
        </w:numPr>
        <w:spacing w:before="0" w:beforeAutospacing="0" w:after="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Примерный объём дополнительной образовательной </w:t>
      </w:r>
    </w:p>
    <w:p w:rsidR="002B0261" w:rsidRDefault="00285AD2" w:rsidP="00285AD2">
      <w:pPr>
        <w:spacing w:before="0" w:beforeAutospacing="0" w:after="0" w:afterAutospacing="0" w:line="360" w:lineRule="auto"/>
        <w:ind w:left="72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части программы </w:t>
      </w:r>
      <w:r w:rsidR="002B0261">
        <w:rPr>
          <w:rFonts w:eastAsia="Calibri"/>
          <w:sz w:val="28"/>
          <w:szCs w:val="28"/>
          <w:lang w:eastAsia="en-US"/>
        </w:rPr>
        <w:t>……………………………………………</w:t>
      </w:r>
      <w:r w:rsidR="00A77A1E">
        <w:rPr>
          <w:rFonts w:eastAsia="Calibri"/>
          <w:sz w:val="28"/>
          <w:szCs w:val="28"/>
          <w:lang w:eastAsia="en-US"/>
        </w:rPr>
        <w:t>….</w:t>
      </w:r>
      <w:r w:rsidR="00D54485">
        <w:rPr>
          <w:rFonts w:eastAsia="Calibri"/>
          <w:sz w:val="28"/>
          <w:szCs w:val="28"/>
          <w:lang w:eastAsia="en-US"/>
        </w:rPr>
        <w:t xml:space="preserve">… </w:t>
      </w:r>
      <w:r>
        <w:rPr>
          <w:rFonts w:eastAsia="Calibri"/>
          <w:sz w:val="28"/>
          <w:szCs w:val="28"/>
          <w:lang w:eastAsia="en-US"/>
        </w:rPr>
        <w:t>……....8</w:t>
      </w:r>
    </w:p>
    <w:p w:rsidR="002B0261" w:rsidRPr="00724CC7" w:rsidRDefault="00285AD2" w:rsidP="00724CC7">
      <w:pPr>
        <w:numPr>
          <w:ilvl w:val="0"/>
          <w:numId w:val="1"/>
        </w:numPr>
        <w:spacing w:before="0" w:beforeAutospacing="0" w:after="20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программы …</w:t>
      </w:r>
      <w:r w:rsidR="002B0261">
        <w:rPr>
          <w:rFonts w:eastAsia="Calibri"/>
          <w:sz w:val="28"/>
          <w:szCs w:val="28"/>
          <w:lang w:eastAsia="en-US"/>
        </w:rPr>
        <w:t>…………………………………………</w:t>
      </w:r>
      <w:r w:rsidR="00D54485">
        <w:rPr>
          <w:rFonts w:eastAsia="Calibri"/>
          <w:sz w:val="28"/>
          <w:szCs w:val="28"/>
          <w:lang w:eastAsia="en-US"/>
        </w:rPr>
        <w:t>…</w:t>
      </w:r>
      <w:r>
        <w:rPr>
          <w:rFonts w:eastAsia="Calibri"/>
          <w:sz w:val="28"/>
          <w:szCs w:val="28"/>
          <w:lang w:eastAsia="en-US"/>
        </w:rPr>
        <w:t>..</w:t>
      </w:r>
      <w:r w:rsidR="00A77A1E">
        <w:rPr>
          <w:rFonts w:eastAsia="Calibri"/>
          <w:sz w:val="28"/>
          <w:szCs w:val="28"/>
          <w:lang w:eastAsia="en-US"/>
        </w:rPr>
        <w:t>…</w:t>
      </w:r>
      <w:r>
        <w:rPr>
          <w:rFonts w:eastAsia="Calibri"/>
          <w:sz w:val="28"/>
          <w:szCs w:val="28"/>
          <w:lang w:eastAsia="en-US"/>
        </w:rPr>
        <w:t xml:space="preserve"> 9</w:t>
      </w:r>
    </w:p>
    <w:p w:rsidR="002B0261" w:rsidRDefault="002B0261" w:rsidP="002B0261">
      <w:pPr>
        <w:numPr>
          <w:ilvl w:val="0"/>
          <w:numId w:val="1"/>
        </w:numPr>
        <w:spacing w:before="0" w:beforeAutospacing="0" w:after="20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 w:rsidRPr="009F150B">
        <w:rPr>
          <w:rFonts w:eastAsia="Calibri"/>
          <w:sz w:val="28"/>
          <w:szCs w:val="28"/>
          <w:lang w:eastAsia="en-US"/>
        </w:rPr>
        <w:t xml:space="preserve">Календарно-тематический план, дети </w:t>
      </w:r>
      <w:r w:rsidR="00D5448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-7</w:t>
      </w:r>
      <w:r w:rsidRPr="009F150B">
        <w:rPr>
          <w:rFonts w:eastAsia="Calibri"/>
          <w:sz w:val="28"/>
          <w:szCs w:val="28"/>
          <w:lang w:eastAsia="en-US"/>
        </w:rPr>
        <w:t>лет………………………</w:t>
      </w:r>
      <w:r w:rsidR="00D54485">
        <w:rPr>
          <w:rFonts w:eastAsia="Calibri"/>
          <w:sz w:val="28"/>
          <w:szCs w:val="28"/>
          <w:lang w:eastAsia="en-US"/>
        </w:rPr>
        <w:t>...</w:t>
      </w:r>
      <w:r w:rsidR="00A77A1E">
        <w:rPr>
          <w:rFonts w:eastAsia="Calibri"/>
          <w:sz w:val="28"/>
          <w:szCs w:val="28"/>
          <w:lang w:eastAsia="en-US"/>
        </w:rPr>
        <w:t>.…</w:t>
      </w:r>
      <w:r w:rsidR="00285AD2">
        <w:rPr>
          <w:rFonts w:eastAsia="Calibri"/>
          <w:sz w:val="28"/>
          <w:szCs w:val="28"/>
          <w:lang w:eastAsia="en-US"/>
        </w:rPr>
        <w:t>15</w:t>
      </w:r>
    </w:p>
    <w:p w:rsidR="002B0261" w:rsidRPr="00B2641A" w:rsidRDefault="002B0261" w:rsidP="002B0261">
      <w:pPr>
        <w:numPr>
          <w:ilvl w:val="0"/>
          <w:numId w:val="1"/>
        </w:numPr>
        <w:spacing w:before="0" w:beforeAutospacing="0" w:after="20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 w:rsidRPr="009F150B">
        <w:rPr>
          <w:rFonts w:eastAsia="Calibri"/>
          <w:sz w:val="28"/>
          <w:szCs w:val="28"/>
          <w:lang w:eastAsia="en-US"/>
        </w:rPr>
        <w:t>Учебно-методическое обеспечение программы……………………</w:t>
      </w:r>
      <w:r w:rsidR="00A77A1E">
        <w:rPr>
          <w:rFonts w:eastAsia="Calibri"/>
          <w:sz w:val="28"/>
          <w:szCs w:val="28"/>
          <w:lang w:eastAsia="en-US"/>
        </w:rPr>
        <w:t>…</w:t>
      </w:r>
      <w:r w:rsidR="00D54485">
        <w:rPr>
          <w:rFonts w:eastAsia="Calibri"/>
          <w:sz w:val="28"/>
          <w:szCs w:val="28"/>
          <w:lang w:eastAsia="en-US"/>
        </w:rPr>
        <w:t>..</w:t>
      </w:r>
      <w:r w:rsidRPr="009F150B">
        <w:rPr>
          <w:rFonts w:eastAsia="Calibri"/>
          <w:sz w:val="28"/>
          <w:szCs w:val="28"/>
          <w:lang w:eastAsia="en-US"/>
        </w:rPr>
        <w:t>.</w:t>
      </w:r>
      <w:r w:rsidR="00DE1329">
        <w:rPr>
          <w:rFonts w:eastAsia="Calibri"/>
          <w:sz w:val="28"/>
          <w:szCs w:val="28"/>
          <w:lang w:eastAsia="en-US"/>
        </w:rPr>
        <w:t xml:space="preserve"> 17</w:t>
      </w:r>
    </w:p>
    <w:p w:rsidR="002B0261" w:rsidRPr="00B2641A" w:rsidRDefault="00A77A1E" w:rsidP="002B0261">
      <w:pPr>
        <w:numPr>
          <w:ilvl w:val="0"/>
          <w:numId w:val="1"/>
        </w:numPr>
        <w:spacing w:before="0" w:beforeAutospacing="0" w:after="20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Диагностика……………………………………………………………</w:t>
      </w:r>
      <w:r w:rsidR="00D54485">
        <w:rPr>
          <w:rFonts w:eastAsia="Calibri"/>
          <w:sz w:val="28"/>
          <w:szCs w:val="28"/>
          <w:lang w:eastAsia="en-US"/>
        </w:rPr>
        <w:t>..</w:t>
      </w:r>
      <w:r>
        <w:rPr>
          <w:rFonts w:eastAsia="Calibri"/>
          <w:sz w:val="28"/>
          <w:szCs w:val="28"/>
          <w:lang w:eastAsia="en-US"/>
        </w:rPr>
        <w:t>..</w:t>
      </w:r>
      <w:r w:rsidR="002B0261">
        <w:rPr>
          <w:rFonts w:eastAsia="Calibri"/>
          <w:sz w:val="28"/>
          <w:szCs w:val="28"/>
          <w:lang w:eastAsia="en-US"/>
        </w:rPr>
        <w:t xml:space="preserve">  </w:t>
      </w:r>
      <w:r w:rsidR="00285AD2">
        <w:rPr>
          <w:rFonts w:eastAsia="Calibri"/>
          <w:sz w:val="28"/>
          <w:szCs w:val="28"/>
          <w:lang w:eastAsia="en-US"/>
        </w:rPr>
        <w:t>18</w:t>
      </w:r>
      <w:r w:rsidR="002B0261">
        <w:rPr>
          <w:rFonts w:eastAsia="Calibri"/>
          <w:sz w:val="28"/>
          <w:szCs w:val="28"/>
          <w:lang w:eastAsia="en-US"/>
        </w:rPr>
        <w:t xml:space="preserve">          </w:t>
      </w:r>
    </w:p>
    <w:p w:rsidR="002B0261" w:rsidRPr="009F150B" w:rsidRDefault="002B0261" w:rsidP="002B0261">
      <w:pPr>
        <w:numPr>
          <w:ilvl w:val="0"/>
          <w:numId w:val="1"/>
        </w:numPr>
        <w:spacing w:before="0" w:beforeAutospacing="0" w:after="200" w:afterAutospacing="0" w:line="360" w:lineRule="auto"/>
        <w:jc w:val="left"/>
        <w:rPr>
          <w:rFonts w:eastAsia="Calibri"/>
          <w:sz w:val="28"/>
          <w:szCs w:val="28"/>
          <w:lang w:eastAsia="en-US"/>
        </w:rPr>
      </w:pPr>
      <w:r w:rsidRPr="009F150B">
        <w:rPr>
          <w:rFonts w:eastAsia="Calibri"/>
          <w:sz w:val="28"/>
          <w:szCs w:val="28"/>
          <w:lang w:eastAsia="en-US"/>
        </w:rPr>
        <w:t>Список испо</w:t>
      </w:r>
      <w:r w:rsidR="00A77A1E">
        <w:rPr>
          <w:rFonts w:eastAsia="Calibri"/>
          <w:sz w:val="28"/>
          <w:szCs w:val="28"/>
          <w:lang w:eastAsia="en-US"/>
        </w:rPr>
        <w:t>льзуемой литературы…………………………………</w:t>
      </w:r>
      <w:r w:rsidR="00D54485">
        <w:rPr>
          <w:rFonts w:eastAsia="Calibri"/>
          <w:sz w:val="28"/>
          <w:szCs w:val="28"/>
          <w:lang w:eastAsia="en-US"/>
        </w:rPr>
        <w:t>.</w:t>
      </w:r>
      <w:r w:rsidRPr="009F150B">
        <w:rPr>
          <w:rFonts w:eastAsia="Calibri"/>
          <w:sz w:val="28"/>
          <w:szCs w:val="28"/>
          <w:lang w:eastAsia="en-US"/>
        </w:rPr>
        <w:t>…</w:t>
      </w:r>
      <w:r w:rsidR="00A77A1E">
        <w:rPr>
          <w:rFonts w:eastAsia="Calibri"/>
          <w:sz w:val="28"/>
          <w:szCs w:val="28"/>
          <w:lang w:eastAsia="en-US"/>
        </w:rPr>
        <w:t>...</w:t>
      </w:r>
      <w:r w:rsidR="00285AD2">
        <w:rPr>
          <w:rFonts w:eastAsia="Calibri"/>
          <w:sz w:val="28"/>
          <w:szCs w:val="28"/>
          <w:lang w:eastAsia="en-US"/>
        </w:rPr>
        <w:t xml:space="preserve"> 22</w:t>
      </w:r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  <w:bookmarkStart w:id="0" w:name="_GoBack"/>
      <w:bookmarkEnd w:id="0"/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</w:p>
    <w:p w:rsidR="002B0261" w:rsidRDefault="002B0261" w:rsidP="002B0261">
      <w:pPr>
        <w:tabs>
          <w:tab w:val="left" w:pos="6824"/>
        </w:tabs>
      </w:pPr>
    </w:p>
    <w:p w:rsidR="00724CC7" w:rsidRDefault="00724CC7" w:rsidP="002B0261">
      <w:pPr>
        <w:tabs>
          <w:tab w:val="left" w:pos="6824"/>
        </w:tabs>
      </w:pPr>
    </w:p>
    <w:p w:rsidR="00A77A1E" w:rsidRDefault="00A77A1E" w:rsidP="002B0261">
      <w:pPr>
        <w:tabs>
          <w:tab w:val="left" w:pos="6824"/>
        </w:tabs>
      </w:pPr>
    </w:p>
    <w:p w:rsidR="00724CC7" w:rsidRDefault="00724CC7" w:rsidP="002B0261">
      <w:pPr>
        <w:tabs>
          <w:tab w:val="left" w:pos="6824"/>
        </w:tabs>
      </w:pPr>
    </w:p>
    <w:p w:rsidR="00724CC7" w:rsidRDefault="00724CC7" w:rsidP="002B0261">
      <w:pPr>
        <w:tabs>
          <w:tab w:val="left" w:pos="6824"/>
        </w:tabs>
      </w:pPr>
    </w:p>
    <w:p w:rsidR="00724CC7" w:rsidRDefault="00724CC7" w:rsidP="002B0261">
      <w:pPr>
        <w:tabs>
          <w:tab w:val="left" w:pos="6824"/>
        </w:tabs>
      </w:pPr>
    </w:p>
    <w:p w:rsidR="00285AD2" w:rsidRDefault="00285AD2" w:rsidP="002B0261">
      <w:pPr>
        <w:tabs>
          <w:tab w:val="left" w:pos="6824"/>
        </w:tabs>
      </w:pPr>
    </w:p>
    <w:p w:rsidR="00724CC7" w:rsidRDefault="00724CC7" w:rsidP="002B0261">
      <w:pPr>
        <w:tabs>
          <w:tab w:val="left" w:pos="6824"/>
        </w:tabs>
      </w:pPr>
    </w:p>
    <w:p w:rsidR="002B0261" w:rsidRPr="00003FCE" w:rsidRDefault="002B0261" w:rsidP="00FB1102">
      <w:pPr>
        <w:spacing w:before="0" w:beforeAutospacing="0" w:after="0" w:afterAutospacing="0"/>
        <w:ind w:left="0"/>
        <w:rPr>
          <w:rStyle w:val="c1"/>
          <w:rFonts w:eastAsia="Calibri"/>
          <w:sz w:val="28"/>
          <w:szCs w:val="28"/>
          <w:lang w:eastAsia="en-US"/>
        </w:rPr>
      </w:pPr>
      <w:r>
        <w:rPr>
          <w:rStyle w:val="c1"/>
          <w:b/>
          <w:sz w:val="28"/>
          <w:szCs w:val="28"/>
        </w:rPr>
        <w:t>Пояснительная записка</w:t>
      </w:r>
    </w:p>
    <w:p w:rsidR="002B0261" w:rsidRDefault="007A08F8" w:rsidP="008C7181">
      <w:pPr>
        <w:pStyle w:val="Default"/>
        <w:jc w:val="both"/>
        <w:rPr>
          <w:sz w:val="28"/>
          <w:szCs w:val="28"/>
        </w:rPr>
      </w:pPr>
      <w:r>
        <w:rPr>
          <w:rStyle w:val="c14"/>
          <w:sz w:val="28"/>
          <w:szCs w:val="28"/>
        </w:rPr>
        <w:t xml:space="preserve">          </w:t>
      </w:r>
      <w:r w:rsidR="002B0261">
        <w:rPr>
          <w:rStyle w:val="c14"/>
          <w:sz w:val="28"/>
          <w:szCs w:val="28"/>
        </w:rPr>
        <w:t>Содержание данной программы дополнительного образова</w:t>
      </w:r>
      <w:r w:rsidR="00890592">
        <w:rPr>
          <w:rStyle w:val="c14"/>
          <w:sz w:val="28"/>
          <w:szCs w:val="28"/>
        </w:rPr>
        <w:t xml:space="preserve">ния художественного </w:t>
      </w:r>
      <w:r w:rsidR="002B0261">
        <w:rPr>
          <w:rStyle w:val="c14"/>
          <w:sz w:val="28"/>
          <w:szCs w:val="28"/>
        </w:rPr>
        <w:t xml:space="preserve">развития </w:t>
      </w:r>
      <w:r w:rsidR="002B0261">
        <w:rPr>
          <w:sz w:val="28"/>
          <w:szCs w:val="28"/>
        </w:rPr>
        <w:t xml:space="preserve">разработана в соответствии с: </w:t>
      </w:r>
    </w:p>
    <w:p w:rsidR="002B0261" w:rsidRDefault="002B0261" w:rsidP="002B02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29.12.2012г. № 273-ФЗ «Об образ</w:t>
      </w:r>
      <w:r w:rsidR="002D6F9E">
        <w:rPr>
          <w:sz w:val="28"/>
          <w:szCs w:val="28"/>
        </w:rPr>
        <w:t>овании в Российской Федерации».</w:t>
      </w:r>
    </w:p>
    <w:p w:rsidR="002B0261" w:rsidRDefault="002B0261" w:rsidP="002B02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</w:t>
      </w:r>
      <w:r w:rsidR="00F138BD">
        <w:rPr>
          <w:sz w:val="28"/>
          <w:szCs w:val="28"/>
        </w:rPr>
        <w:t>ых образовательных организаций».</w:t>
      </w:r>
      <w:r>
        <w:rPr>
          <w:sz w:val="28"/>
          <w:szCs w:val="28"/>
        </w:rPr>
        <w:t xml:space="preserve"> </w:t>
      </w:r>
    </w:p>
    <w:p w:rsidR="002C739A" w:rsidRPr="00FB1102" w:rsidRDefault="002C739A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>Программа учитывает методические рекомендации в работе с детьми старшего дошкольного возраста и направле</w:t>
      </w:r>
      <w:r w:rsidR="00890592">
        <w:rPr>
          <w:rStyle w:val="c2"/>
          <w:color w:val="000000"/>
          <w:sz w:val="28"/>
          <w:szCs w:val="28"/>
        </w:rPr>
        <w:t xml:space="preserve">на на художественное </w:t>
      </w:r>
      <w:r w:rsidRPr="00FB1102">
        <w:rPr>
          <w:rStyle w:val="c2"/>
          <w:color w:val="000000"/>
          <w:sz w:val="28"/>
          <w:szCs w:val="28"/>
        </w:rPr>
        <w:t xml:space="preserve"> развитие.</w:t>
      </w:r>
    </w:p>
    <w:p w:rsidR="002C739A" w:rsidRPr="00FB1102" w:rsidRDefault="002C739A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>Изменения и дополнения в программу внесены с учётом духовно-нравственных приоритетов воспитания.  </w:t>
      </w:r>
    </w:p>
    <w:p w:rsidR="002C739A" w:rsidRPr="00FB1102" w:rsidRDefault="002C739A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FB1102">
        <w:rPr>
          <w:rStyle w:val="c12"/>
          <w:color w:val="000000"/>
          <w:sz w:val="28"/>
          <w:szCs w:val="28"/>
        </w:rPr>
        <w:t>На сегодняшний день активно обращается внимание на новое направление художественного воспитания детей дошкольного возраста – детский дизайн, который даёт широкий простор детскому творчеству. Реализация этого направления требует обращения к общеразвивающим педагогическим системам интегрированного типа. Эта деятельность нова и мало изучена, но она обладает несомненным развивающим потенциалом для всех сфер личности. Введение этой деятельности в образовательный процесс обусловлено также возросшими культурными потребностями людей в современном мире, возможностями детей, а также концепцией дошкольного образования, которая заявляет в качестве важнейшей основы реализации программного содержания развивающую предметную среду детской деятельности – как систему материальных объектов, функционально моделирующих содержание физического и духовного развития ребенка.</w:t>
      </w:r>
    </w:p>
    <w:p w:rsidR="002C739A" w:rsidRPr="00FB1102" w:rsidRDefault="002C739A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37"/>
          <w:b/>
          <w:bCs/>
          <w:color w:val="000000"/>
          <w:sz w:val="28"/>
          <w:szCs w:val="28"/>
        </w:rPr>
        <w:t>Актуальность</w:t>
      </w:r>
      <w:r w:rsidRPr="00FB1102">
        <w:rPr>
          <w:rStyle w:val="c2"/>
          <w:color w:val="000000"/>
          <w:sz w:val="28"/>
          <w:szCs w:val="28"/>
        </w:rPr>
        <w:t> определяется тем, что закрепление шаблонов в творчестве ребенка представляет для него большую опасность, поэтому необходимо разрушать застывшие шаблоны и вводить новые виды деятельности, способствующие стимулированию собственного творчества ребенка. Ведь речь идет о важнейшем условии формирования индивидуального своеобразия личности уже на первых этапах её становления.</w:t>
      </w:r>
    </w:p>
    <w:p w:rsidR="002C739A" w:rsidRPr="00FB1102" w:rsidRDefault="007A08F8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         </w:t>
      </w:r>
      <w:r w:rsidR="002C739A" w:rsidRPr="00FB1102">
        <w:rPr>
          <w:rStyle w:val="c2"/>
          <w:color w:val="000000"/>
          <w:sz w:val="28"/>
          <w:szCs w:val="28"/>
        </w:rPr>
        <w:t xml:space="preserve">Дизайн – это творческая задумка создателя. Новый, необычный подход к предметам и вещам. Проще говоря, дизайн – это все то, что нас окружает, весь окружающий мир со всеми новшествами и постоянным прогрессом. Искусство дизайна активно входит в нашу жизнь. Если «дизайн для детей» - одно из направлений профессиональной деятельности художников-дизайнеров, то «детский дизайн»; связан с декоративной деятельностью самого ребенка по благоустройству окружающей его предметно-пространственной среды. Элементарные поделки ребенка можно рассматривать как его проектную деятельность, поскольку уже в несложных аранжировках он планирует определенный результат. Ребенок знакомится с разными художественными приемами и поделочными материалами. С доступными способами изготовления и украшения своих изделий: скручиванием, сгибанием, обрыванием, и сминанием, вырезыванием, прокалыванием, пришиванием, </w:t>
      </w:r>
      <w:r w:rsidR="002C739A" w:rsidRPr="00FB1102">
        <w:rPr>
          <w:rStyle w:val="c2"/>
          <w:color w:val="000000"/>
          <w:sz w:val="28"/>
          <w:szCs w:val="28"/>
        </w:rPr>
        <w:lastRenderedPageBreak/>
        <w:t>вышиванием, нанизыванием, соединением, склеиванием, плетением и др. Дети моделируют украшения, составляют картины из различных материалов и сувениры, ма</w:t>
      </w:r>
      <w:r w:rsidR="00783254">
        <w:rPr>
          <w:rStyle w:val="c2"/>
          <w:color w:val="000000"/>
          <w:sz w:val="28"/>
          <w:szCs w:val="28"/>
        </w:rPr>
        <w:t xml:space="preserve">стерят макеты и </w:t>
      </w:r>
      <w:r w:rsidR="002C739A" w:rsidRPr="00FB1102">
        <w:rPr>
          <w:rStyle w:val="c2"/>
          <w:color w:val="000000"/>
          <w:sz w:val="28"/>
          <w:szCs w:val="28"/>
        </w:rPr>
        <w:t>декорации.</w:t>
      </w:r>
    </w:p>
    <w:p w:rsidR="002C739A" w:rsidRDefault="002C739A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>Детский дизайн может быть ориентирован как на эстетическую организацию пространства, так и на создание красивых полезных предметов, составляющих среду ребенка. Продукты детского дизайн-творчества могут быть использованы детьми сразу же в играх и в быту.</w:t>
      </w:r>
    </w:p>
    <w:p w:rsidR="007A08F8" w:rsidRPr="00FB1102" w:rsidRDefault="007A08F8" w:rsidP="002C7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2B0261" w:rsidRDefault="002B0261" w:rsidP="0078325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и отличительные особенности программы.</w:t>
      </w:r>
    </w:p>
    <w:p w:rsidR="00B8647C" w:rsidRPr="00B8647C" w:rsidRDefault="007A08F8" w:rsidP="00783254">
      <w:pPr>
        <w:shd w:val="clear" w:color="auto" w:fill="FFFFFF"/>
        <w:spacing w:before="0" w:beforeAutospacing="0"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647C" w:rsidRPr="00B8647C">
        <w:rPr>
          <w:sz w:val="28"/>
          <w:szCs w:val="28"/>
        </w:rPr>
        <w:t>Новизна программы состоит в том, что она позволяет сформировать знания, умения, навыки, прикладного творчества</w:t>
      </w:r>
      <w:r w:rsidR="00B8647C">
        <w:rPr>
          <w:sz w:val="28"/>
          <w:szCs w:val="28"/>
        </w:rPr>
        <w:t xml:space="preserve"> </w:t>
      </w:r>
      <w:r w:rsidR="00B8647C" w:rsidRPr="00B8647C">
        <w:rPr>
          <w:sz w:val="28"/>
          <w:szCs w:val="28"/>
        </w:rPr>
        <w:t>и рукоделия в индивидуальном темпе для каждого ребёнка и одновременно с этим даёт возможность творческого проявления</w:t>
      </w:r>
      <w:r w:rsidR="00B8647C">
        <w:rPr>
          <w:sz w:val="28"/>
          <w:szCs w:val="28"/>
        </w:rPr>
        <w:t xml:space="preserve"> </w:t>
      </w:r>
      <w:r w:rsidR="00B8647C" w:rsidRPr="00B8647C">
        <w:rPr>
          <w:sz w:val="28"/>
          <w:szCs w:val="28"/>
        </w:rPr>
        <w:t>личности в изготовлении неповторимых детских работ, используя изделия в жизни самого ребенка, детского сада и семьи.</w:t>
      </w:r>
    </w:p>
    <w:p w:rsidR="007A08F8" w:rsidRDefault="00FB1102" w:rsidP="00FB110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102">
        <w:rPr>
          <w:rStyle w:val="c14"/>
          <w:b/>
          <w:bCs/>
          <w:color w:val="000000"/>
          <w:sz w:val="28"/>
          <w:szCs w:val="28"/>
        </w:rPr>
        <w:t>Цель</w:t>
      </w:r>
      <w:r>
        <w:rPr>
          <w:rStyle w:val="c14"/>
          <w:b/>
          <w:bCs/>
          <w:color w:val="000000"/>
          <w:sz w:val="28"/>
          <w:szCs w:val="28"/>
        </w:rPr>
        <w:t xml:space="preserve"> программы</w:t>
      </w:r>
      <w:r w:rsidRPr="00FB1102">
        <w:rPr>
          <w:rStyle w:val="c14"/>
          <w:b/>
          <w:bCs/>
          <w:color w:val="000000"/>
          <w:sz w:val="28"/>
          <w:szCs w:val="28"/>
        </w:rPr>
        <w:t>:</w:t>
      </w:r>
      <w:r w:rsidRPr="00FB1102">
        <w:rPr>
          <w:rFonts w:ascii="Helvetica" w:hAnsi="Helvetica"/>
          <w:color w:val="000000"/>
          <w:sz w:val="25"/>
          <w:szCs w:val="25"/>
          <w:shd w:val="clear" w:color="auto" w:fill="FFFFFF"/>
        </w:rPr>
        <w:t xml:space="preserve"> </w:t>
      </w:r>
      <w:r w:rsidRPr="00FB1102">
        <w:rPr>
          <w:color w:val="000000"/>
          <w:sz w:val="28"/>
          <w:szCs w:val="28"/>
          <w:shd w:val="clear" w:color="auto" w:fill="FFFFFF"/>
        </w:rPr>
        <w:t>развивать познавательные, конструктивные, творческие и художественные способности посредством обучения детей элементам дизайна.</w:t>
      </w:r>
    </w:p>
    <w:p w:rsidR="00FB1102" w:rsidRPr="007A08F8" w:rsidRDefault="007A08F8" w:rsidP="00FB110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B1102" w:rsidRPr="00FB1102">
        <w:rPr>
          <w:color w:val="000000"/>
          <w:sz w:val="28"/>
          <w:szCs w:val="28"/>
        </w:rPr>
        <w:t>Для достижения поставленной цели были определены следующие </w:t>
      </w:r>
      <w:r w:rsidR="00FB1102" w:rsidRPr="00FB1102">
        <w:rPr>
          <w:b/>
          <w:iCs/>
          <w:color w:val="000000"/>
          <w:sz w:val="28"/>
          <w:szCs w:val="28"/>
          <w:bdr w:val="none" w:sz="0" w:space="0" w:color="auto" w:frame="1"/>
        </w:rPr>
        <w:t>задачи:</w:t>
      </w:r>
    </w:p>
    <w:p w:rsidR="00FB1102" w:rsidRPr="00FB1102" w:rsidRDefault="00FB1102" w:rsidP="00FB11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1102">
        <w:rPr>
          <w:color w:val="000000"/>
          <w:sz w:val="28"/>
          <w:szCs w:val="28"/>
        </w:rPr>
        <w:t>1.  Обучение детей элементам дизайн-деятельности.</w:t>
      </w:r>
    </w:p>
    <w:p w:rsidR="00FB1102" w:rsidRDefault="00FB1102" w:rsidP="00FB11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1102">
        <w:rPr>
          <w:color w:val="000000"/>
          <w:sz w:val="28"/>
          <w:szCs w:val="28"/>
        </w:rPr>
        <w:t>2.  Развитие эстетического восприятия мира, природы, художественного творчества взрослых и детей;</w:t>
      </w:r>
    </w:p>
    <w:p w:rsidR="00FB1102" w:rsidRDefault="00FB1102" w:rsidP="00FB11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1102">
        <w:rPr>
          <w:color w:val="000000"/>
          <w:sz w:val="28"/>
          <w:szCs w:val="28"/>
        </w:rPr>
        <w:t>3.  Развитие воображения детей, поддерживая проявления их фантазии, смелости в изложении собственных замыслов;</w:t>
      </w:r>
    </w:p>
    <w:p w:rsidR="00FB1102" w:rsidRDefault="00FB1102" w:rsidP="00FB11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1102">
        <w:rPr>
          <w:color w:val="000000"/>
          <w:sz w:val="28"/>
          <w:szCs w:val="28"/>
        </w:rPr>
        <w:t>4.  Формирование навыков детей в работе с разнообразными материалами;</w:t>
      </w:r>
    </w:p>
    <w:p w:rsidR="00FB1102" w:rsidRDefault="00FB1102" w:rsidP="00FB11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1102">
        <w:rPr>
          <w:color w:val="000000"/>
          <w:sz w:val="28"/>
          <w:szCs w:val="28"/>
        </w:rPr>
        <w:t>5.  Повышение уровня компетентности родителей в вопросах развития творческих способностей дошкольников, через дизайн – деятельность.</w:t>
      </w:r>
    </w:p>
    <w:p w:rsidR="00724CC7" w:rsidRDefault="00A2243F" w:rsidP="00A2243F">
      <w:pPr>
        <w:pStyle w:val="a4"/>
        <w:shd w:val="clear" w:color="auto" w:fill="FFFFFF"/>
        <w:spacing w:before="391" w:beforeAutospacing="0" w:after="470" w:afterAutospacing="0"/>
        <w:textAlignment w:val="baseline"/>
        <w:rPr>
          <w:b/>
          <w:color w:val="000000"/>
          <w:sz w:val="28"/>
          <w:szCs w:val="28"/>
        </w:rPr>
      </w:pPr>
      <w:r w:rsidRPr="00783254">
        <w:rPr>
          <w:b/>
          <w:color w:val="000000"/>
          <w:sz w:val="28"/>
          <w:szCs w:val="28"/>
        </w:rPr>
        <w:t>Обучение дизайну осуществляется поэтапно.</w:t>
      </w:r>
    </w:p>
    <w:p w:rsidR="00A2243F" w:rsidRDefault="00A2243F" w:rsidP="00A2243F">
      <w:pPr>
        <w:pStyle w:val="a4"/>
        <w:shd w:val="clear" w:color="auto" w:fill="FFFFFF"/>
        <w:spacing w:before="391" w:beforeAutospacing="0" w:after="470" w:afterAutospacing="0"/>
        <w:textAlignment w:val="baseline"/>
        <w:rPr>
          <w:rFonts w:ascii="Helvetica" w:hAnsi="Helvetica"/>
          <w:color w:val="000000"/>
          <w:sz w:val="25"/>
          <w:szCs w:val="25"/>
        </w:rPr>
      </w:pPr>
      <w:r>
        <w:rPr>
          <w:rFonts w:ascii="Helvetica" w:hAnsi="Helvetica"/>
          <w:noProof/>
          <w:color w:val="000000"/>
          <w:sz w:val="25"/>
          <w:szCs w:val="25"/>
        </w:rPr>
        <w:drawing>
          <wp:inline distT="0" distB="0" distL="0" distR="0">
            <wp:extent cx="6132195" cy="2961640"/>
            <wp:effectExtent l="19050" t="0" r="1905" b="0"/>
            <wp:docPr id="1" name="Рисунок 1" descr="Организацион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он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3F" w:rsidRDefault="00A2243F" w:rsidP="00A2243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69A0">
        <w:rPr>
          <w:rFonts w:ascii="Times New Roman" w:hAnsi="Times New Roman"/>
          <w:b/>
          <w:sz w:val="28"/>
          <w:szCs w:val="28"/>
        </w:rPr>
        <w:lastRenderedPageBreak/>
        <w:t xml:space="preserve">Сроки реализации программы.          </w:t>
      </w:r>
    </w:p>
    <w:p w:rsidR="00A2243F" w:rsidRDefault="007A08F8" w:rsidP="00A2243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243F">
        <w:rPr>
          <w:rFonts w:ascii="Times New Roman" w:hAnsi="Times New Roman"/>
          <w:sz w:val="28"/>
          <w:szCs w:val="28"/>
        </w:rPr>
        <w:t>Программа рассчитана на детей 5-7 лет, продолжительность обучающей программы 1 год. Занятия проходят два раза в неделю, в год-72 часа.</w:t>
      </w:r>
    </w:p>
    <w:p w:rsidR="00A2243F" w:rsidRDefault="00A2243F" w:rsidP="00A2243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занятий: 25-30 минут</w:t>
      </w:r>
    </w:p>
    <w:p w:rsidR="00A2243F" w:rsidRDefault="00A2243F" w:rsidP="00A2243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занятий: групповая.</w:t>
      </w:r>
      <w:r w:rsidRPr="00BA69A0">
        <w:rPr>
          <w:rFonts w:ascii="Times New Roman" w:hAnsi="Times New Roman"/>
          <w:sz w:val="28"/>
          <w:szCs w:val="28"/>
        </w:rPr>
        <w:t xml:space="preserve"> </w:t>
      </w:r>
    </w:p>
    <w:p w:rsidR="00A2243F" w:rsidRDefault="00A2243F" w:rsidP="00A2243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проходят во второй половине дня.</w:t>
      </w:r>
    </w:p>
    <w:p w:rsidR="00A2243F" w:rsidRDefault="00A2243F" w:rsidP="00A2243F">
      <w:pPr>
        <w:spacing w:line="360" w:lineRule="auto"/>
        <w:ind w:left="0"/>
        <w:rPr>
          <w:b/>
          <w:sz w:val="28"/>
          <w:szCs w:val="28"/>
        </w:rPr>
      </w:pPr>
      <w:r w:rsidRPr="000D4BA0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старшей и подготовительной группы</w:t>
      </w:r>
      <w:r w:rsidRPr="00412994">
        <w:rPr>
          <w:b/>
          <w:sz w:val="28"/>
          <w:szCs w:val="28"/>
        </w:rPr>
        <w:t xml:space="preserve"> </w:t>
      </w:r>
    </w:p>
    <w:p w:rsidR="00A2243F" w:rsidRDefault="00A2243F" w:rsidP="00A2243F">
      <w:pPr>
        <w:spacing w:line="36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Кол-во детей: </w:t>
      </w:r>
      <w:r w:rsidRPr="000D4BA0">
        <w:rPr>
          <w:sz w:val="28"/>
          <w:szCs w:val="28"/>
        </w:rPr>
        <w:t>12-15 человек.</w:t>
      </w:r>
    </w:p>
    <w:p w:rsidR="00C8749B" w:rsidRDefault="00C8749B" w:rsidP="00C8749B">
      <w:pPr>
        <w:spacing w:after="0"/>
        <w:ind w:left="0"/>
        <w:rPr>
          <w:b/>
          <w:bCs/>
          <w:sz w:val="28"/>
          <w:szCs w:val="28"/>
        </w:rPr>
      </w:pPr>
      <w:r w:rsidRPr="008D6418">
        <w:rPr>
          <w:b/>
          <w:bCs/>
          <w:sz w:val="28"/>
          <w:szCs w:val="28"/>
        </w:rPr>
        <w:t>Реализация дополнительной образовательной программы «</w:t>
      </w:r>
      <w:r>
        <w:rPr>
          <w:b/>
          <w:bCs/>
          <w:sz w:val="28"/>
          <w:szCs w:val="28"/>
        </w:rPr>
        <w:t>Арт - дизайн</w:t>
      </w:r>
      <w:r w:rsidRPr="008D6418">
        <w:rPr>
          <w:b/>
          <w:bCs/>
          <w:sz w:val="28"/>
          <w:szCs w:val="28"/>
        </w:rPr>
        <w:t xml:space="preserve">» предполагает следующие ожидаемые результаты: </w:t>
      </w:r>
    </w:p>
    <w:p w:rsidR="00FB1102" w:rsidRPr="00FB1102" w:rsidRDefault="00FB1102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 xml:space="preserve">у детей </w:t>
      </w:r>
      <w:r w:rsidR="00C8749B">
        <w:rPr>
          <w:rStyle w:val="c2"/>
          <w:color w:val="000000"/>
          <w:sz w:val="28"/>
          <w:szCs w:val="28"/>
        </w:rPr>
        <w:t>с</w:t>
      </w:r>
      <w:r w:rsidRPr="00FB1102">
        <w:rPr>
          <w:rStyle w:val="c2"/>
          <w:color w:val="000000"/>
          <w:sz w:val="28"/>
          <w:szCs w:val="28"/>
        </w:rPr>
        <w:t>формируются первоначальные представления о дизайне;</w:t>
      </w:r>
    </w:p>
    <w:p w:rsidR="00FB1102" w:rsidRPr="00FB1102" w:rsidRDefault="00FB1102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>раз</w:t>
      </w:r>
      <w:r w:rsidR="00C8749B">
        <w:rPr>
          <w:rStyle w:val="c2"/>
          <w:color w:val="000000"/>
          <w:sz w:val="28"/>
          <w:szCs w:val="28"/>
        </w:rPr>
        <w:t>овь</w:t>
      </w:r>
      <w:r w:rsidRPr="00FB1102">
        <w:rPr>
          <w:rStyle w:val="c2"/>
          <w:color w:val="000000"/>
          <w:sz w:val="28"/>
          <w:szCs w:val="28"/>
        </w:rPr>
        <w:t>ются умения, дающие возможность преобразовывать предметы окружающего мира по законам красоты;</w:t>
      </w:r>
    </w:p>
    <w:p w:rsidR="00FB1102" w:rsidRPr="00FB1102" w:rsidRDefault="00FB1102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>дети знакомятся с визуальным языком дизайна;</w:t>
      </w:r>
    </w:p>
    <w:p w:rsidR="00FB1102" w:rsidRPr="00FB1102" w:rsidRDefault="00C8749B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них разовью</w:t>
      </w:r>
      <w:r w:rsidR="00FB1102" w:rsidRPr="00FB1102">
        <w:rPr>
          <w:rStyle w:val="c2"/>
          <w:color w:val="000000"/>
          <w:sz w:val="28"/>
          <w:szCs w:val="28"/>
        </w:rPr>
        <w:t>тся чувство ритма, симметрии, цвета;</w:t>
      </w:r>
    </w:p>
    <w:p w:rsidR="00FB1102" w:rsidRPr="00FB1102" w:rsidRDefault="00C8749B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</w:t>
      </w:r>
      <w:r w:rsidR="00FB1102" w:rsidRPr="00FB1102">
        <w:rPr>
          <w:rStyle w:val="c2"/>
          <w:color w:val="000000"/>
          <w:sz w:val="28"/>
          <w:szCs w:val="28"/>
        </w:rPr>
        <w:t>формируется творческое мышление;</w:t>
      </w:r>
    </w:p>
    <w:p w:rsidR="00FB1102" w:rsidRPr="00FB1102" w:rsidRDefault="00FB1102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B1102">
        <w:rPr>
          <w:rStyle w:val="c2"/>
          <w:color w:val="000000"/>
          <w:sz w:val="28"/>
          <w:szCs w:val="28"/>
        </w:rPr>
        <w:t>раз</w:t>
      </w:r>
      <w:r w:rsidR="00C8749B">
        <w:rPr>
          <w:rStyle w:val="c2"/>
          <w:color w:val="000000"/>
          <w:sz w:val="28"/>
          <w:szCs w:val="28"/>
        </w:rPr>
        <w:t>овь</w:t>
      </w:r>
      <w:r w:rsidRPr="00FB1102">
        <w:rPr>
          <w:rStyle w:val="c2"/>
          <w:color w:val="000000"/>
          <w:sz w:val="28"/>
          <w:szCs w:val="28"/>
        </w:rPr>
        <w:t>ется способность к созданию задуманного, к созданию выразительного художественного образа под средством конструирования, лепки, изодеятельности и дизайна;</w:t>
      </w:r>
    </w:p>
    <w:p w:rsidR="00FB1102" w:rsidRPr="00FB1102" w:rsidRDefault="00C8749B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</w:t>
      </w:r>
      <w:r w:rsidR="00FB1102" w:rsidRPr="00FB1102">
        <w:rPr>
          <w:rStyle w:val="c2"/>
          <w:color w:val="000000"/>
          <w:sz w:val="28"/>
          <w:szCs w:val="28"/>
        </w:rPr>
        <w:t>совершенствуются практические навыки детей;</w:t>
      </w:r>
    </w:p>
    <w:p w:rsidR="00FB1102" w:rsidRDefault="00C8749B" w:rsidP="007A08F8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детей разовье</w:t>
      </w:r>
      <w:r w:rsidR="00FB1102" w:rsidRPr="00FB1102">
        <w:rPr>
          <w:rStyle w:val="c2"/>
          <w:color w:val="000000"/>
          <w:sz w:val="28"/>
          <w:szCs w:val="28"/>
        </w:rPr>
        <w:t>тся умение находить нестандартные решения в проблемных ситуациях.</w:t>
      </w:r>
    </w:p>
    <w:p w:rsidR="00483FC9" w:rsidRPr="00C8749B" w:rsidRDefault="00483FC9" w:rsidP="00C8749B">
      <w:pPr>
        <w:pStyle w:val="c5"/>
        <w:spacing w:before="0" w:beforeAutospacing="0" w:after="0" w:afterAutospacing="0"/>
        <w:ind w:left="0"/>
        <w:rPr>
          <w:sz w:val="28"/>
          <w:szCs w:val="28"/>
        </w:rPr>
      </w:pP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b/>
          <w:sz w:val="28"/>
          <w:szCs w:val="28"/>
        </w:rPr>
      </w:pPr>
      <w:r w:rsidRPr="00483FC9">
        <w:rPr>
          <w:b/>
          <w:sz w:val="28"/>
          <w:szCs w:val="28"/>
        </w:rPr>
        <w:t>Методы обучения и их формы</w:t>
      </w:r>
    </w:p>
    <w:p w:rsidR="00483FC9" w:rsidRPr="00483FC9" w:rsidRDefault="007A08F8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3FC9" w:rsidRPr="00483FC9">
        <w:rPr>
          <w:sz w:val="28"/>
          <w:szCs w:val="28"/>
        </w:rPr>
        <w:t>Занятия проводятся в разнообразных формах, с использованием различных методов.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- Используется словесный метод: беседа, рассказ, обсуждение, игра.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- Практическая работа является основной формой проведения занятия.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- Используется наглядный метод – демонстрация иллюстраций, презентаций, образцов изделий и т.п.</w:t>
      </w:r>
    </w:p>
    <w:p w:rsidR="00483FC9" w:rsidRPr="00483FC9" w:rsidRDefault="007A08F8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3FC9" w:rsidRPr="00483FC9">
        <w:rPr>
          <w:sz w:val="28"/>
          <w:szCs w:val="28"/>
        </w:rPr>
        <w:t xml:space="preserve">Основной формой образовательного </w:t>
      </w:r>
      <w:r w:rsidRPr="00483FC9">
        <w:rPr>
          <w:sz w:val="28"/>
          <w:szCs w:val="28"/>
        </w:rPr>
        <w:t>процесса,</w:t>
      </w:r>
      <w:r w:rsidR="00483FC9" w:rsidRPr="00483FC9">
        <w:rPr>
          <w:sz w:val="28"/>
          <w:szCs w:val="28"/>
        </w:rPr>
        <w:t xml:space="preserve"> которое включает в себя часы теории и практики. Возможны другие формы проведения занятий, например, посещение экскурсий, оформление выставок, участие в конкурсах и др.</w:t>
      </w:r>
    </w:p>
    <w:p w:rsidR="00483FC9" w:rsidRPr="00483FC9" w:rsidRDefault="007A08F8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3FC9" w:rsidRPr="00483FC9">
        <w:rPr>
          <w:sz w:val="28"/>
          <w:szCs w:val="28"/>
        </w:rPr>
        <w:t>При реализации программы используются проведения занятий: беседа с показом образцов изделий, практическая работа по образцу, выставка, конкурс, мастер-класс, защита творческих работ.</w:t>
      </w:r>
    </w:p>
    <w:p w:rsidR="00483FC9" w:rsidRPr="00483FC9" w:rsidRDefault="007A08F8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3FC9" w:rsidRPr="00483FC9">
        <w:rPr>
          <w:sz w:val="28"/>
          <w:szCs w:val="28"/>
        </w:rPr>
        <w:t>Теоретическая часть даётся в форме иллюстративного и наглядного материалов и закрепляется практическим освоением темы.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Постоянный поиск новых форм и методов организации учебно-воспитательного процесса позволяет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lastRenderedPageBreak/>
        <w:t>Делать</w:t>
      </w:r>
      <w:r>
        <w:rPr>
          <w:sz w:val="28"/>
          <w:szCs w:val="28"/>
        </w:rPr>
        <w:t xml:space="preserve"> </w:t>
      </w:r>
      <w:r w:rsidRPr="00483FC9">
        <w:rPr>
          <w:sz w:val="28"/>
          <w:szCs w:val="28"/>
        </w:rPr>
        <w:t>разнообразной, эмоционально и информационно насыщенной.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При реализации программы используются</w:t>
      </w:r>
      <w:r>
        <w:rPr>
          <w:sz w:val="28"/>
          <w:szCs w:val="28"/>
        </w:rPr>
        <w:t xml:space="preserve"> </w:t>
      </w:r>
      <w:r w:rsidRPr="00483FC9">
        <w:rPr>
          <w:sz w:val="28"/>
          <w:szCs w:val="28"/>
        </w:rPr>
        <w:t>деятельности учащихся на занятии: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•фронтальная (беседа, показ, объяснение и т.п.);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•коллективная (подготовка и оформление выставок);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•групповая (используется на практических занятиях, экскурсиях, в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подготовке дискуссии и т.д.);</w:t>
      </w:r>
    </w:p>
    <w:p w:rsidR="00483FC9" w:rsidRP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•индивидуальная (используется при подготовке и выполнении</w:t>
      </w:r>
    </w:p>
    <w:p w:rsidR="00483FC9" w:rsidRDefault="00483FC9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483FC9">
        <w:rPr>
          <w:sz w:val="28"/>
          <w:szCs w:val="28"/>
        </w:rPr>
        <w:t>творческих работ, работе с одаренными детьми).</w:t>
      </w:r>
    </w:p>
    <w:p w:rsidR="00795178" w:rsidRDefault="00795178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795178" w:rsidTr="005B3AE5">
        <w:trPr>
          <w:trHeight w:val="331"/>
        </w:trPr>
        <w:tc>
          <w:tcPr>
            <w:tcW w:w="10563" w:type="dxa"/>
          </w:tcPr>
          <w:p w:rsidR="00795178" w:rsidRPr="00795178" w:rsidRDefault="00E04B45" w:rsidP="00795178">
            <w:pPr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61.6pt;margin-top:15.25pt;width:0;height:22.7pt;z-index:25166540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3" type="#_x0000_t32" style="position:absolute;left:0;text-align:left;margin-left:430.2pt;margin-top:15.25pt;width:.8pt;height:22.7pt;z-index:25166745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2" type="#_x0000_t32" style="position:absolute;left:0;text-align:left;margin-left:236.1pt;margin-top:15.25pt;width:.8pt;height:22.7pt;z-index:251666432" o:connectortype="straight">
                  <v:stroke endarrow="block"/>
                </v:shape>
              </w:pict>
            </w:r>
            <w:r w:rsidR="00795178">
              <w:rPr>
                <w:sz w:val="28"/>
                <w:szCs w:val="28"/>
              </w:rPr>
              <w:t>Виды детского арт-дизайна</w:t>
            </w:r>
          </w:p>
        </w:tc>
      </w:tr>
    </w:tbl>
    <w:p w:rsidR="00795178" w:rsidRDefault="00795178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</w:p>
    <w:p w:rsidR="00795178" w:rsidRPr="00483FC9" w:rsidRDefault="00E04B45" w:rsidP="00483FC9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56" style="position:absolute;margin-left:363.4pt;margin-top:8.7pt;width:134.65pt;height:1in;z-index:251670528">
            <v:textbox>
              <w:txbxContent>
                <w:p w:rsidR="00285AD2" w:rsidRDefault="00285AD2" w:rsidP="005B3AE5">
                  <w:pPr>
                    <w:shd w:val="clear" w:color="auto" w:fill="FFFFFF"/>
                    <w:spacing w:before="0" w:beforeAutospacing="0" w:after="0" w:afterAutospacing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Пространственный (А</w:t>
                  </w:r>
                  <w:r w:rsidRPr="00783254">
                    <w:rPr>
                      <w:sz w:val="28"/>
                      <w:szCs w:val="28"/>
                    </w:rPr>
                    <w:t>рхитектурно-</w:t>
                  </w:r>
                  <w:r>
                    <w:rPr>
                      <w:sz w:val="28"/>
                      <w:szCs w:val="28"/>
                    </w:rPr>
                    <w:t>художественный дизайн)</w:t>
                  </w:r>
                </w:p>
                <w:p w:rsidR="00285AD2" w:rsidRDefault="00285AD2">
                  <w:pPr>
                    <w:ind w:left="0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5" style="position:absolute;margin-left:176.85pt;margin-top:8.7pt;width:134.65pt;height:1in;z-index:251669504">
            <v:textbox>
              <w:txbxContent>
                <w:p w:rsidR="00285AD2" w:rsidRDefault="00285AD2" w:rsidP="005B3AE5">
                  <w:pPr>
                    <w:spacing w:before="0" w:beforeAutospacing="0" w:after="0" w:afterAutospacing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Объемный</w:t>
                  </w:r>
                </w:p>
                <w:p w:rsidR="00285AD2" w:rsidRDefault="00285AD2" w:rsidP="005B3AE5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rPr>
                      <w:sz w:val="28"/>
                      <w:szCs w:val="28"/>
                    </w:rPr>
                    <w:t>(Предметно-декоративный дизайн)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4" style="position:absolute;margin-left:-1.05pt;margin-top:8.7pt;width:134.65pt;height:1in;z-index:251668480">
            <v:textbox>
              <w:txbxContent>
                <w:p w:rsidR="00285AD2" w:rsidRDefault="00285AD2" w:rsidP="005B3AE5">
                  <w:pPr>
                    <w:shd w:val="clear" w:color="auto" w:fill="FFFFFF"/>
                    <w:spacing w:before="0" w:beforeAutospacing="0" w:after="0" w:afterAutospacing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плоскостной</w:t>
                  </w:r>
                </w:p>
                <w:p w:rsidR="00285AD2" w:rsidRPr="00783254" w:rsidRDefault="00285AD2" w:rsidP="005B3AE5">
                  <w:pPr>
                    <w:shd w:val="clear" w:color="auto" w:fill="FFFFFF"/>
                    <w:spacing w:before="0" w:beforeAutospacing="0" w:after="0" w:afterAutospacing="0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(Аппликационно-графический дизайн)</w:t>
                  </w:r>
                </w:p>
                <w:p w:rsidR="00285AD2" w:rsidRDefault="00285AD2">
                  <w:pPr>
                    <w:ind w:left="0"/>
                  </w:pPr>
                </w:p>
              </w:txbxContent>
            </v:textbox>
          </v:rect>
        </w:pict>
      </w:r>
      <w:r w:rsidR="005B3AE5">
        <w:rPr>
          <w:sz w:val="28"/>
          <w:szCs w:val="28"/>
        </w:rPr>
        <w:t xml:space="preserve">            </w:t>
      </w:r>
    </w:p>
    <w:p w:rsidR="00483FC9" w:rsidRDefault="00483FC9" w:rsidP="00A2243F">
      <w:pPr>
        <w:pStyle w:val="c5c7"/>
        <w:spacing w:before="0" w:beforeAutospacing="0" w:after="0" w:afterAutospacing="0"/>
        <w:ind w:left="0"/>
        <w:rPr>
          <w:rStyle w:val="c1"/>
          <w:b/>
          <w:sz w:val="28"/>
          <w:szCs w:val="28"/>
        </w:rPr>
      </w:pPr>
    </w:p>
    <w:p w:rsidR="005B3AE5" w:rsidRDefault="005B3AE5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</w:p>
    <w:p w:rsidR="005B3AE5" w:rsidRDefault="00E04B45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margin-left:67.85pt;margin-top:18.4pt;width:0;height:22.7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243.95pt;margin-top:18.4pt;width:0;height:22.7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margin-left:431pt;margin-top:18.4pt;width:0;height:22.7pt;z-index:251676672" o:connectortype="straight">
            <v:stroke endarrow="block"/>
          </v:shape>
        </w:pict>
      </w:r>
    </w:p>
    <w:p w:rsidR="005B3AE5" w:rsidRDefault="00E04B45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margin-left:363.4pt;margin-top:11pt;width:134.65pt;height:151pt;z-index:251672576">
            <v:textbox>
              <w:txbxContent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Ландшафтные аранжировки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Эстетическое преобразование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сооружений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Композиция крупноблочных материалов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9" style="position:absolute;margin-left:176.85pt;margin-top:13.4pt;width:134.65pt;height:158.05pt;z-index:251673600">
            <v:textbox>
              <w:txbxContent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Элементы украшения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Художественное конструирование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Эстетизация коробочек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Бумагапластика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8"/>
          <w:szCs w:val="28"/>
        </w:rPr>
        <w:pict>
          <v:rect id="_x0000_s1057" style="position:absolute;margin-left:2.9pt;margin-top:13.4pt;width:134.65pt;height:161.15pt;z-index:251671552">
            <v:textbox>
              <w:txbxContent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Оформление выставок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Иллюстрирование книг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Сувенирная аппликация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Закладки для книг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Панно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Фитокомпозиции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  <w:jc w:val="center"/>
                  </w:pPr>
                  <w:r>
                    <w:t>Элементы украшения одежды</w:t>
                  </w:r>
                </w:p>
                <w:p w:rsidR="00285AD2" w:rsidRDefault="00285AD2" w:rsidP="004D6B7B">
                  <w:pPr>
                    <w:spacing w:before="0" w:beforeAutospacing="0" w:after="0" w:afterAutospacing="0"/>
                    <w:ind w:left="0"/>
                  </w:pPr>
                </w:p>
              </w:txbxContent>
            </v:textbox>
          </v:rect>
        </w:pict>
      </w:r>
    </w:p>
    <w:p w:rsidR="005B3AE5" w:rsidRDefault="005B3AE5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</w:p>
    <w:p w:rsidR="004D6B7B" w:rsidRDefault="004D6B7B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</w:p>
    <w:p w:rsidR="004D6B7B" w:rsidRDefault="004D6B7B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</w:p>
    <w:p w:rsidR="004D6B7B" w:rsidRDefault="004D6B7B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</w:p>
    <w:p w:rsidR="004D6B7B" w:rsidRDefault="004D6B7B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</w:p>
    <w:p w:rsidR="00783254" w:rsidRDefault="00783254" w:rsidP="00783254">
      <w:pPr>
        <w:shd w:val="clear" w:color="auto" w:fill="FFFFFF"/>
        <w:spacing w:before="0" w:beforeAutospacing="0" w:after="0"/>
        <w:ind w:left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родителями</w:t>
      </w:r>
    </w:p>
    <w:p w:rsidR="00B8647C" w:rsidRPr="00B8647C" w:rsidRDefault="007A08F8" w:rsidP="00AA0B61">
      <w:pPr>
        <w:shd w:val="clear" w:color="auto" w:fill="FFFFFF"/>
        <w:spacing w:before="0" w:beforeAutospacing="0" w:after="0"/>
        <w:ind w:left="0"/>
        <w:jc w:val="left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8647C" w:rsidRPr="00B8647C">
        <w:rPr>
          <w:color w:val="000000"/>
          <w:sz w:val="28"/>
          <w:szCs w:val="28"/>
        </w:rPr>
        <w:t>Для достижения высоких результатов по данной программе большое значение имеет работа с родителями воспитанников. Необходимо их заинтересованное участие в процессе ознакомления дошкольников с дизайном. При этом используются: выступления на родительских собраниях, консультации, анкетирование, привлечение родителей к изготовлению и приобретению материалов для детского творчества, посещение родителями дней «открытых дверей», посещение родителями выставок детских работ.</w:t>
      </w:r>
    </w:p>
    <w:p w:rsidR="00B8647C" w:rsidRDefault="00B8647C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1A7420" w:rsidRDefault="001A7420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1A7420" w:rsidRDefault="001A7420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1A7420" w:rsidRDefault="001A7420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1A7420" w:rsidRDefault="001A7420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1A7420" w:rsidRDefault="001A7420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AA0B61" w:rsidRDefault="00AA0B61" w:rsidP="00B8647C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B65C0D" w:rsidRPr="00D5656E" w:rsidRDefault="00B65C0D" w:rsidP="00B65C0D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5656E">
        <w:rPr>
          <w:b/>
          <w:color w:val="auto"/>
          <w:sz w:val="28"/>
          <w:szCs w:val="28"/>
        </w:rPr>
        <w:lastRenderedPageBreak/>
        <w:t>ПРИМЕРНЫЙ ОБЪЕМ</w:t>
      </w:r>
    </w:p>
    <w:p w:rsidR="00B65C0D" w:rsidRDefault="00B65C0D" w:rsidP="00B65C0D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ДОПОЛНИТЕЛЬНОЙ </w:t>
      </w:r>
      <w:r w:rsidRPr="00D5656E">
        <w:rPr>
          <w:b/>
          <w:color w:val="auto"/>
          <w:sz w:val="28"/>
          <w:szCs w:val="28"/>
        </w:rPr>
        <w:t>ОБРАЗОВАТЕЛЬНОЙ</w:t>
      </w:r>
    </w:p>
    <w:p w:rsidR="00B65C0D" w:rsidRDefault="00B65C0D" w:rsidP="00B65C0D">
      <w:pPr>
        <w:ind w:left="0"/>
        <w:jc w:val="center"/>
        <w:rPr>
          <w:b/>
          <w:sz w:val="28"/>
          <w:szCs w:val="28"/>
        </w:rPr>
      </w:pPr>
      <w:r w:rsidRPr="00D5656E">
        <w:rPr>
          <w:b/>
          <w:sz w:val="28"/>
          <w:szCs w:val="28"/>
        </w:rPr>
        <w:t>ЧАСТИ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113"/>
        <w:gridCol w:w="2113"/>
        <w:gridCol w:w="2113"/>
      </w:tblGrid>
      <w:tr w:rsidR="00B65C0D" w:rsidTr="00771FFD">
        <w:tc>
          <w:tcPr>
            <w:tcW w:w="534" w:type="dxa"/>
            <w:vMerge w:val="restart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№</w:t>
            </w:r>
          </w:p>
        </w:tc>
        <w:tc>
          <w:tcPr>
            <w:tcW w:w="3690" w:type="dxa"/>
            <w:vMerge w:val="restart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Содержание блока, раздела</w:t>
            </w:r>
          </w:p>
        </w:tc>
        <w:tc>
          <w:tcPr>
            <w:tcW w:w="6339" w:type="dxa"/>
            <w:gridSpan w:val="3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Количество часов</w:t>
            </w:r>
          </w:p>
        </w:tc>
      </w:tr>
      <w:tr w:rsidR="00B65C0D" w:rsidTr="00B65C0D">
        <w:tc>
          <w:tcPr>
            <w:tcW w:w="534" w:type="dxa"/>
            <w:vMerge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690" w:type="dxa"/>
            <w:vMerge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всего</w:t>
            </w: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теория</w:t>
            </w: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практика</w:t>
            </w:r>
          </w:p>
        </w:tc>
      </w:tr>
      <w:tr w:rsidR="00B65C0D" w:rsidTr="00B65C0D">
        <w:tc>
          <w:tcPr>
            <w:tcW w:w="534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B65C0D" w:rsidRPr="00783254" w:rsidRDefault="00B65C0D" w:rsidP="00B65C0D">
            <w:pPr>
              <w:shd w:val="clear" w:color="auto" w:fill="FFFFFF"/>
              <w:spacing w:before="0" w:beforeAutospacing="0" w:after="0" w:afterAutospacing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Аппликационно-графический дизайн (плоскостной)</w:t>
            </w: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</w:t>
            </w:r>
            <w:r w:rsidR="007E3B66">
              <w:rPr>
                <w:rStyle w:val="c2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B65C0D" w:rsidRDefault="00014374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</w:t>
            </w:r>
            <w:r w:rsidR="007E3B66">
              <w:rPr>
                <w:rStyle w:val="c2"/>
                <w:sz w:val="28"/>
                <w:szCs w:val="28"/>
              </w:rPr>
              <w:t>3</w:t>
            </w:r>
          </w:p>
        </w:tc>
      </w:tr>
      <w:tr w:rsidR="00B65C0D" w:rsidTr="00B65C0D">
        <w:tc>
          <w:tcPr>
            <w:tcW w:w="534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B65C0D" w:rsidRDefault="00B65C0D" w:rsidP="00890592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Предметно-декоративный дизайн (объемный)</w:t>
            </w: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B65C0D" w:rsidRDefault="007E3B66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24</w:t>
            </w: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</w:t>
            </w:r>
            <w:r w:rsidR="007E3B66">
              <w:rPr>
                <w:rStyle w:val="c2"/>
                <w:sz w:val="28"/>
                <w:szCs w:val="28"/>
              </w:rPr>
              <w:t>3</w:t>
            </w:r>
          </w:p>
        </w:tc>
      </w:tr>
      <w:tr w:rsidR="00B65C0D" w:rsidTr="00B65C0D">
        <w:tc>
          <w:tcPr>
            <w:tcW w:w="534" w:type="dxa"/>
          </w:tcPr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B65C0D" w:rsidRDefault="00B65C0D" w:rsidP="00B65C0D">
            <w:pPr>
              <w:shd w:val="clear" w:color="auto" w:fill="FFFFFF"/>
              <w:spacing w:before="0" w:beforeAutospacing="0" w:after="0" w:afterAutospacing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83254">
              <w:rPr>
                <w:sz w:val="28"/>
                <w:szCs w:val="28"/>
              </w:rPr>
              <w:t>рхитектурно-</w:t>
            </w:r>
            <w:r>
              <w:rPr>
                <w:sz w:val="28"/>
                <w:szCs w:val="28"/>
              </w:rPr>
              <w:t>художественный дизайн (пространственный)</w:t>
            </w:r>
          </w:p>
          <w:p w:rsidR="00B65C0D" w:rsidRDefault="00B65C0D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2113" w:type="dxa"/>
          </w:tcPr>
          <w:p w:rsidR="00B65C0D" w:rsidRDefault="00B65C0D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014374" w:rsidRDefault="00014374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</w:t>
            </w:r>
            <w:r w:rsidR="007E3B66">
              <w:rPr>
                <w:rStyle w:val="c2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B65C0D" w:rsidRDefault="00B65C0D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014374" w:rsidRDefault="00014374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B65C0D" w:rsidRDefault="00B65C0D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  <w:p w:rsidR="00014374" w:rsidRDefault="00014374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2</w:t>
            </w:r>
            <w:r w:rsidR="007E3B66">
              <w:rPr>
                <w:rStyle w:val="c2"/>
                <w:sz w:val="28"/>
                <w:szCs w:val="28"/>
              </w:rPr>
              <w:t>3</w:t>
            </w:r>
          </w:p>
        </w:tc>
      </w:tr>
      <w:tr w:rsidR="00014374" w:rsidTr="00B65C0D">
        <w:tc>
          <w:tcPr>
            <w:tcW w:w="534" w:type="dxa"/>
          </w:tcPr>
          <w:p w:rsidR="00014374" w:rsidRDefault="00014374" w:rsidP="00B65C0D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  <w:tc>
          <w:tcPr>
            <w:tcW w:w="3690" w:type="dxa"/>
          </w:tcPr>
          <w:p w:rsidR="00014374" w:rsidRDefault="00014374" w:rsidP="00B65C0D">
            <w:pPr>
              <w:shd w:val="clear" w:color="auto" w:fill="FFFFFF"/>
              <w:spacing w:before="0" w:beforeAutospacing="0" w:after="0" w:afterAutospacing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13" w:type="dxa"/>
          </w:tcPr>
          <w:p w:rsidR="00014374" w:rsidRDefault="007E3B66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72</w:t>
            </w:r>
          </w:p>
        </w:tc>
        <w:tc>
          <w:tcPr>
            <w:tcW w:w="2113" w:type="dxa"/>
          </w:tcPr>
          <w:p w:rsidR="00014374" w:rsidRDefault="00014374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014374" w:rsidRDefault="007E3B66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69</w:t>
            </w:r>
          </w:p>
          <w:p w:rsidR="00014374" w:rsidRDefault="00014374" w:rsidP="00014374">
            <w:pPr>
              <w:ind w:left="0"/>
              <w:jc w:val="center"/>
              <w:rPr>
                <w:rStyle w:val="c2"/>
                <w:sz w:val="28"/>
                <w:szCs w:val="28"/>
              </w:rPr>
            </w:pPr>
          </w:p>
        </w:tc>
      </w:tr>
    </w:tbl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D54485" w:rsidRDefault="00D54485" w:rsidP="004D6B7B">
      <w:pPr>
        <w:ind w:left="0"/>
        <w:jc w:val="center"/>
        <w:rPr>
          <w:rStyle w:val="c2"/>
          <w:sz w:val="28"/>
          <w:szCs w:val="28"/>
        </w:rPr>
      </w:pPr>
    </w:p>
    <w:p w:rsidR="0002221C" w:rsidRPr="00D5656E" w:rsidRDefault="00A2243F" w:rsidP="004D6B7B">
      <w:pPr>
        <w:ind w:left="0"/>
        <w:jc w:val="center"/>
        <w:rPr>
          <w:b/>
          <w:sz w:val="28"/>
          <w:szCs w:val="28"/>
        </w:rPr>
      </w:pPr>
      <w:r w:rsidRPr="00931AC6">
        <w:rPr>
          <w:rStyle w:val="c2"/>
          <w:sz w:val="28"/>
          <w:szCs w:val="28"/>
        </w:rPr>
        <w:lastRenderedPageBreak/>
        <w:t xml:space="preserve"> </w:t>
      </w:r>
      <w:r w:rsidR="0002221C" w:rsidRPr="00D5656E">
        <w:rPr>
          <w:b/>
          <w:sz w:val="28"/>
          <w:szCs w:val="28"/>
        </w:rPr>
        <w:t>СОДЕРЖАНИЕ</w:t>
      </w:r>
    </w:p>
    <w:p w:rsidR="0002221C" w:rsidRPr="00D5656E" w:rsidRDefault="0002221C" w:rsidP="0002221C">
      <w:pPr>
        <w:jc w:val="center"/>
        <w:rPr>
          <w:b/>
          <w:sz w:val="28"/>
          <w:szCs w:val="28"/>
        </w:rPr>
      </w:pPr>
      <w:r w:rsidRPr="00D5656E">
        <w:rPr>
          <w:b/>
          <w:sz w:val="28"/>
          <w:szCs w:val="28"/>
        </w:rPr>
        <w:t>ДОПОЛНИТЕЛЬНОЙ ОБРАЗОВАТЕЛЬНОЙ ПРОГРАММЫ</w:t>
      </w:r>
    </w:p>
    <w:p w:rsidR="0002221C" w:rsidRDefault="0002221C" w:rsidP="00022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«Арт дизайн»</w:t>
      </w:r>
    </w:p>
    <w:p w:rsidR="0018482B" w:rsidRDefault="00921C9F" w:rsidP="00783254">
      <w:pPr>
        <w:shd w:val="clear" w:color="auto" w:fill="FFFFFF"/>
        <w:spacing w:before="0" w:beforeAutospacing="0" w:after="0" w:afterAutospacing="0"/>
        <w:ind w:left="0"/>
        <w:jc w:val="left"/>
        <w:outlineLvl w:val="0"/>
        <w:rPr>
          <w:kern w:val="36"/>
          <w:sz w:val="28"/>
          <w:szCs w:val="28"/>
        </w:rPr>
      </w:pPr>
      <w:r>
        <w:rPr>
          <w:rFonts w:ascii="Roboto-Regular" w:hAnsi="Roboto-Regular"/>
          <w:color w:val="183741"/>
          <w:kern w:val="36"/>
          <w:sz w:val="25"/>
          <w:szCs w:val="25"/>
        </w:rPr>
        <w:t xml:space="preserve"> </w:t>
      </w:r>
      <w:r w:rsidRPr="00783254">
        <w:rPr>
          <w:kern w:val="36"/>
          <w:sz w:val="28"/>
          <w:szCs w:val="28"/>
        </w:rPr>
        <w:t>Типы детского дизайна</w:t>
      </w:r>
      <w:r w:rsidR="0018482B" w:rsidRPr="0018482B">
        <w:rPr>
          <w:kern w:val="36"/>
          <w:sz w:val="28"/>
          <w:szCs w:val="28"/>
        </w:rPr>
        <w:t>:</w:t>
      </w:r>
    </w:p>
    <w:p w:rsidR="00E11A96" w:rsidRPr="00783254" w:rsidRDefault="00175822" w:rsidP="00E11A96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I.</w:t>
      </w:r>
      <w:r w:rsidR="00E11A96" w:rsidRPr="00E11A96">
        <w:rPr>
          <w:sz w:val="28"/>
          <w:szCs w:val="28"/>
        </w:rPr>
        <w:t xml:space="preserve"> </w:t>
      </w:r>
      <w:r w:rsidR="00B65C0D">
        <w:rPr>
          <w:sz w:val="28"/>
          <w:szCs w:val="28"/>
        </w:rPr>
        <w:t xml:space="preserve"> </w:t>
      </w:r>
      <w:r w:rsidR="005B3AE5">
        <w:rPr>
          <w:sz w:val="28"/>
          <w:szCs w:val="28"/>
        </w:rPr>
        <w:t>Аппликационно</w:t>
      </w:r>
      <w:r w:rsidR="00E11A96">
        <w:rPr>
          <w:sz w:val="28"/>
          <w:szCs w:val="28"/>
        </w:rPr>
        <w:t>-графический дизайн (плоскостной)</w:t>
      </w:r>
    </w:p>
    <w:p w:rsidR="00783254" w:rsidRPr="00783254" w:rsidRDefault="00220610" w:rsidP="00783254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II.</w:t>
      </w:r>
      <w:r w:rsidR="00B65C0D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Предметно-декоративный дизайн (объемный)</w:t>
      </w:r>
    </w:p>
    <w:p w:rsidR="00E11A96" w:rsidRDefault="00220610" w:rsidP="00E11A96">
      <w:pPr>
        <w:shd w:val="clear" w:color="auto" w:fill="FFFFFF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III.</w:t>
      </w:r>
      <w:r w:rsidR="00B65C0D">
        <w:rPr>
          <w:sz w:val="28"/>
          <w:szCs w:val="28"/>
        </w:rPr>
        <w:t xml:space="preserve"> </w:t>
      </w:r>
      <w:r w:rsidR="00E11A96">
        <w:rPr>
          <w:sz w:val="28"/>
          <w:szCs w:val="28"/>
        </w:rPr>
        <w:t>А</w:t>
      </w:r>
      <w:r w:rsidR="00E11A96" w:rsidRPr="00783254">
        <w:rPr>
          <w:sz w:val="28"/>
          <w:szCs w:val="28"/>
        </w:rPr>
        <w:t>рхитектурно-</w:t>
      </w:r>
      <w:r w:rsidR="005B3AE5">
        <w:rPr>
          <w:sz w:val="28"/>
          <w:szCs w:val="28"/>
        </w:rPr>
        <w:t>художественный</w:t>
      </w:r>
      <w:r w:rsidR="006C60F3">
        <w:rPr>
          <w:sz w:val="28"/>
          <w:szCs w:val="28"/>
        </w:rPr>
        <w:t xml:space="preserve"> дизайн (пространственный)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3608FA">
        <w:rPr>
          <w:bCs/>
          <w:color w:val="000000"/>
          <w:sz w:val="28"/>
          <w:szCs w:val="28"/>
        </w:rPr>
        <w:t>Программа состоит из цикла занятий, разделенных на три блока: плоскостной (аппликативно-графический), объемный (предметно-декоративный) и пространственный (архитектурно-художественный.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bCs/>
          <w:color w:val="000000"/>
          <w:sz w:val="28"/>
          <w:szCs w:val="28"/>
          <w:u w:val="single"/>
        </w:rPr>
      </w:pPr>
      <w:r w:rsidRPr="0013025C">
        <w:rPr>
          <w:bCs/>
          <w:color w:val="000000"/>
          <w:sz w:val="28"/>
          <w:szCs w:val="28"/>
          <w:u w:val="single"/>
        </w:rPr>
        <w:t>1 блок.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bCs/>
          <w:color w:val="000000"/>
          <w:sz w:val="28"/>
          <w:szCs w:val="28"/>
        </w:rPr>
      </w:pPr>
      <w:r w:rsidRPr="00261E43">
        <w:rPr>
          <w:b/>
          <w:bCs/>
          <w:color w:val="000000"/>
          <w:sz w:val="28"/>
          <w:szCs w:val="28"/>
        </w:rPr>
        <w:t>Плоскостной (аппликативно-графический)</w:t>
      </w:r>
      <w:r>
        <w:rPr>
          <w:bCs/>
          <w:color w:val="000000"/>
          <w:sz w:val="28"/>
          <w:szCs w:val="28"/>
        </w:rPr>
        <w:t xml:space="preserve"> – 24 часа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13025C">
        <w:rPr>
          <w:bCs/>
          <w:color w:val="000000"/>
          <w:sz w:val="28"/>
          <w:szCs w:val="28"/>
        </w:rPr>
        <w:t>Данный блок предполагает ознакомление детей с доступными видами деятельности, их практическое освоение детьми. Происходит развитие традиций детских рукоделий с ориентацией на украшение одежды и декор интерьера (кукольного, детского, праздничного). Дети выполняют настенные  композиции, оформляют свой быт рукодельными изделиями, сотрудничают в создании общих аранжировок для кукольно-игрового и праздничного дизайна одежды и интерьера.</w:t>
      </w:r>
    </w:p>
    <w:p w:rsidR="006C60F3" w:rsidRDefault="000A50D9" w:rsidP="000A50D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6C60F3">
        <w:rPr>
          <w:bCs/>
          <w:color w:val="000000"/>
          <w:sz w:val="28"/>
          <w:szCs w:val="28"/>
        </w:rPr>
        <w:t>Теория (1 час)</w:t>
      </w:r>
    </w:p>
    <w:p w:rsidR="00DF0BD0" w:rsidRDefault="00DF0BD0" w:rsidP="000A50D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C60F3" w:rsidRPr="00A66AC3" w:rsidRDefault="006C60F3" w:rsidP="000A50D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111111"/>
          <w:sz w:val="28"/>
          <w:szCs w:val="28"/>
        </w:rPr>
      </w:pPr>
      <w:r w:rsidRPr="00261E43">
        <w:rPr>
          <w:rFonts w:ascii="Times New Roman" w:hAnsi="Times New Roman"/>
          <w:b/>
          <w:bCs/>
          <w:color w:val="000000"/>
          <w:sz w:val="28"/>
          <w:szCs w:val="28"/>
        </w:rPr>
        <w:t>Вводное занятие</w:t>
      </w:r>
      <w:r w:rsidRPr="00A66A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6AC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«Кто такой </w:t>
      </w:r>
      <w:r w:rsidRPr="00D57489">
        <w:rPr>
          <w:rStyle w:val="ad"/>
          <w:rFonts w:ascii="Times New Roman" w:hAnsi="Times New Roman"/>
          <w:b w:val="0"/>
          <w:iCs/>
          <w:color w:val="111111"/>
          <w:sz w:val="28"/>
          <w:szCs w:val="28"/>
          <w:bdr w:val="none" w:sz="0" w:space="0" w:color="auto" w:frame="1"/>
        </w:rPr>
        <w:t>дизайнер</w:t>
      </w:r>
      <w:r w:rsidRPr="00A66AC3">
        <w:rPr>
          <w:rStyle w:val="ad"/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6AC3">
        <w:rPr>
          <w:rStyle w:val="ad"/>
          <w:rFonts w:ascii="Times New Roman" w:hAnsi="Times New Roman"/>
          <w:b w:val="0"/>
          <w:iCs/>
          <w:color w:val="111111"/>
          <w:sz w:val="28"/>
          <w:szCs w:val="28"/>
          <w:bdr w:val="none" w:sz="0" w:space="0" w:color="auto" w:frame="1"/>
        </w:rPr>
        <w:t>и чем он занимается</w:t>
      </w:r>
      <w:r w:rsidRPr="00A66AC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?»</w:t>
      </w:r>
      <w:r w:rsidRPr="00A66AC3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0A50D9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color w:val="111111"/>
          <w:sz w:val="28"/>
          <w:szCs w:val="28"/>
        </w:rPr>
      </w:pPr>
      <w:r w:rsidRPr="00493B10">
        <w:rPr>
          <w:color w:val="111111"/>
          <w:sz w:val="28"/>
          <w:szCs w:val="28"/>
        </w:rPr>
        <w:t>Беседа с детьми о профессии – </w:t>
      </w:r>
      <w:r w:rsidRPr="00D57489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дизайнер</w:t>
      </w:r>
      <w:r w:rsidRPr="00493B10">
        <w:rPr>
          <w:color w:val="111111"/>
          <w:sz w:val="28"/>
          <w:szCs w:val="28"/>
        </w:rPr>
        <w:t>, о том, чем он занимается, какие материалы может использовать в своей работе.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 п</w:t>
      </w:r>
      <w:r w:rsidRPr="00493B10">
        <w:rPr>
          <w:color w:val="111111"/>
          <w:sz w:val="28"/>
          <w:szCs w:val="28"/>
        </w:rPr>
        <w:t>ознакомить </w:t>
      </w:r>
      <w:r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детей с работо</w:t>
      </w:r>
      <w:r w:rsidRPr="00A66AC3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й дизайнера и особенностями дизайн – деятельности</w:t>
      </w:r>
      <w:r w:rsidRPr="00A66AC3">
        <w:rPr>
          <w:b/>
          <w:color w:val="111111"/>
          <w:sz w:val="28"/>
          <w:szCs w:val="28"/>
        </w:rPr>
        <w:t>.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Практика (23 часа)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«Осенне</w:t>
      </w:r>
      <w:r>
        <w:rPr>
          <w:rFonts w:ascii="Times New Roman" w:hAnsi="Times New Roman"/>
          <w:b/>
          <w:sz w:val="28"/>
          <w:szCs w:val="28"/>
        </w:rPr>
        <w:t>е дерево»</w:t>
      </w:r>
      <w:r w:rsidR="00FC4167">
        <w:rPr>
          <w:rFonts w:ascii="Times New Roman" w:hAnsi="Times New Roman"/>
          <w:b/>
          <w:sz w:val="28"/>
          <w:szCs w:val="28"/>
        </w:rPr>
        <w:t xml:space="preserve">  </w:t>
      </w:r>
      <w:r w:rsidR="00FC4167" w:rsidRPr="00FC4167">
        <w:rPr>
          <w:rFonts w:ascii="Times New Roman" w:hAnsi="Times New Roman"/>
          <w:sz w:val="28"/>
          <w:szCs w:val="28"/>
        </w:rPr>
        <w:t>(2 часа)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sz w:val="28"/>
          <w:szCs w:val="28"/>
        </w:rPr>
      </w:pPr>
      <w:r w:rsidRPr="00A66AC3">
        <w:rPr>
          <w:sz w:val="28"/>
          <w:szCs w:val="28"/>
        </w:rPr>
        <w:t>Задачи:</w:t>
      </w:r>
      <w:r w:rsidRPr="00A66AC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A66AC3">
        <w:rPr>
          <w:sz w:val="28"/>
          <w:szCs w:val="28"/>
          <w:shd w:val="clear" w:color="auto" w:fill="FFFFFF"/>
        </w:rPr>
        <w:t>о</w:t>
      </w:r>
      <w:r w:rsidR="000A50D9">
        <w:rPr>
          <w:sz w:val="28"/>
          <w:szCs w:val="28"/>
          <w:shd w:val="clear" w:color="auto" w:fill="FFFFFF"/>
        </w:rPr>
        <w:t>з</w:t>
      </w:r>
      <w:r w:rsidRPr="00A66AC3">
        <w:rPr>
          <w:sz w:val="28"/>
          <w:szCs w:val="28"/>
          <w:shd w:val="clear" w:color="auto" w:fill="FFFFFF"/>
        </w:rPr>
        <w:t>накомить с нетрадиционной техникой рисования кляксографией;</w:t>
      </w:r>
      <w:r w:rsidR="000A50D9">
        <w:rPr>
          <w:sz w:val="28"/>
          <w:szCs w:val="28"/>
          <w:shd w:val="clear" w:color="auto" w:fill="FFFFFF"/>
        </w:rPr>
        <w:t xml:space="preserve"> </w:t>
      </w:r>
      <w:r w:rsidRPr="00A66AC3">
        <w:rPr>
          <w:sz w:val="28"/>
          <w:szCs w:val="28"/>
        </w:rPr>
        <w:t>использовать различные изобразительные материалы; развивать воображение, фантазию,</w:t>
      </w:r>
      <w:r>
        <w:rPr>
          <w:sz w:val="28"/>
          <w:szCs w:val="28"/>
        </w:rPr>
        <w:t xml:space="preserve"> </w:t>
      </w:r>
      <w:r w:rsidRPr="00A66AC3">
        <w:rPr>
          <w:sz w:val="28"/>
          <w:szCs w:val="28"/>
        </w:rPr>
        <w:t>эстетический вкус; воспитывать у детей экологическую культуру, эстетическое</w:t>
      </w:r>
      <w:r>
        <w:rPr>
          <w:sz w:val="28"/>
          <w:szCs w:val="28"/>
        </w:rPr>
        <w:t xml:space="preserve"> </w:t>
      </w:r>
      <w:r w:rsidRPr="00A66AC3">
        <w:rPr>
          <w:sz w:val="28"/>
          <w:szCs w:val="28"/>
        </w:rPr>
        <w:t>отношение к объектам природы.</w:t>
      </w:r>
    </w:p>
    <w:p w:rsidR="006C60F3" w:rsidRPr="00A66AC3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«Букет осенних цветов»</w:t>
      </w:r>
      <w:r w:rsidRPr="00A66AC3">
        <w:rPr>
          <w:rFonts w:ascii="Times New Roman" w:hAnsi="Times New Roman"/>
          <w:sz w:val="28"/>
          <w:szCs w:val="28"/>
        </w:rPr>
        <w:t xml:space="preserve"> в технике торцевание </w:t>
      </w:r>
      <w:r w:rsidR="00FC4167">
        <w:rPr>
          <w:rFonts w:ascii="Times New Roman" w:hAnsi="Times New Roman"/>
          <w:sz w:val="28"/>
          <w:szCs w:val="28"/>
        </w:rPr>
        <w:t xml:space="preserve"> (2 часа)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учить создавать предметы фитодизайна; учить технике «торцевание»;  развивать воображение, чувство композиции; воспитывать эстетический вкус.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lastRenderedPageBreak/>
        <w:t xml:space="preserve">«Осенняя фитокомпозиция» </w:t>
      </w:r>
      <w:r w:rsidR="00FC4167" w:rsidRPr="00FC4167">
        <w:rPr>
          <w:rFonts w:ascii="Times New Roman" w:hAnsi="Times New Roman"/>
          <w:sz w:val="28"/>
          <w:szCs w:val="28"/>
        </w:rPr>
        <w:t>(2 часа)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знакомить детей с основами фитодизайна; развивать интерес к природному материалу и его поделочным возможностям; воспитывать у детей экологическую культуру, эстетическое отношение к объектам живой и неживой природы.</w:t>
      </w:r>
    </w:p>
    <w:p w:rsidR="006C60F3" w:rsidRPr="00261E43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«Красота природы</w:t>
      </w:r>
      <w:r w:rsidRPr="00FC4167">
        <w:rPr>
          <w:rFonts w:ascii="Times New Roman" w:hAnsi="Times New Roman"/>
          <w:sz w:val="28"/>
          <w:szCs w:val="28"/>
        </w:rPr>
        <w:t xml:space="preserve">» </w:t>
      </w:r>
      <w:r w:rsidR="00FC4167" w:rsidRPr="00FC4167">
        <w:rPr>
          <w:rFonts w:ascii="Times New Roman" w:hAnsi="Times New Roman"/>
          <w:sz w:val="28"/>
          <w:szCs w:val="28"/>
        </w:rPr>
        <w:t>в технике фотоэлемент</w:t>
      </w:r>
      <w:r w:rsidR="00FC4167">
        <w:rPr>
          <w:rFonts w:ascii="Times New Roman" w:hAnsi="Times New Roman"/>
          <w:sz w:val="28"/>
          <w:szCs w:val="28"/>
        </w:rPr>
        <w:t xml:space="preserve"> (1 час)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развивать наблюдательность и осознание взаимосвязей объектов природы и продукта</w:t>
      </w:r>
      <w:r>
        <w:rPr>
          <w:sz w:val="28"/>
          <w:szCs w:val="28"/>
        </w:rPr>
        <w:t xml:space="preserve"> </w:t>
      </w:r>
      <w:r w:rsidRPr="00A66AC3">
        <w:rPr>
          <w:sz w:val="28"/>
          <w:szCs w:val="28"/>
        </w:rPr>
        <w:t>работы художника-дизайнера, чувство композиции при выборе объектов природного окружения; воспитывать у детей любовь, эстетическое отношение к природному окружению.</w:t>
      </w:r>
    </w:p>
    <w:p w:rsidR="006C60F3" w:rsidRPr="00A66AC3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Иллюстрирование книги «Животные»</w:t>
      </w:r>
      <w:r w:rsidRPr="00A66AC3">
        <w:rPr>
          <w:rFonts w:ascii="Times New Roman" w:hAnsi="Times New Roman"/>
          <w:sz w:val="28"/>
          <w:szCs w:val="28"/>
        </w:rPr>
        <w:t xml:space="preserve"> (коллективная работа) </w:t>
      </w:r>
      <w:r w:rsidR="00FC4167">
        <w:rPr>
          <w:rFonts w:ascii="Times New Roman" w:hAnsi="Times New Roman"/>
          <w:sz w:val="28"/>
          <w:szCs w:val="28"/>
        </w:rPr>
        <w:t xml:space="preserve"> (2 часа)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мастерить изделия тематического характера, объединять их в композиции, использовать в игре, для оформления; развивать интерес к дизайнерской деятельности; воспитывать бережливое отношение к продуктам дизайна.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«Закладка для книги»</w:t>
      </w:r>
      <w:r w:rsidR="00FC4167">
        <w:rPr>
          <w:rFonts w:ascii="Times New Roman" w:hAnsi="Times New Roman"/>
          <w:b/>
          <w:sz w:val="28"/>
          <w:szCs w:val="28"/>
        </w:rPr>
        <w:t xml:space="preserve"> </w:t>
      </w:r>
      <w:r w:rsidR="00FC4167" w:rsidRPr="00FC4167">
        <w:rPr>
          <w:rFonts w:ascii="Times New Roman" w:hAnsi="Times New Roman"/>
          <w:sz w:val="28"/>
          <w:szCs w:val="28"/>
        </w:rPr>
        <w:t>(1 час)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 xml:space="preserve"> Задачи: учить создавать узор для закладки с учётом формы и размера, знакомить с работой художника – дизайнера; развивать фантазию, воображение, композиционные способности; воспитывать аккуратность.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«Сказочная мозаика»</w:t>
      </w:r>
      <w:r w:rsidR="00FC4167">
        <w:rPr>
          <w:rFonts w:ascii="Times New Roman" w:hAnsi="Times New Roman"/>
          <w:b/>
          <w:sz w:val="28"/>
          <w:szCs w:val="28"/>
        </w:rPr>
        <w:t xml:space="preserve"> </w:t>
      </w:r>
      <w:r w:rsidR="00FC4167" w:rsidRPr="00FC4167">
        <w:rPr>
          <w:rFonts w:ascii="Times New Roman" w:hAnsi="Times New Roman"/>
          <w:sz w:val="28"/>
          <w:szCs w:val="28"/>
        </w:rPr>
        <w:t>(2 часа)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приобщать детей к созданию коллективного панно, закреплять приёмы обрывной аппликации; развивать интерес к коллективному творчеству,</w:t>
      </w:r>
      <w:r w:rsidR="000A50D9">
        <w:rPr>
          <w:sz w:val="28"/>
          <w:szCs w:val="28"/>
        </w:rPr>
        <w:t xml:space="preserve"> </w:t>
      </w:r>
      <w:r w:rsidRPr="00A66AC3">
        <w:rPr>
          <w:sz w:val="28"/>
          <w:szCs w:val="28"/>
        </w:rPr>
        <w:t>эстетический вкус; воспитывать дружеские отношения, любовь к русской культуре и природе.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 xml:space="preserve">«Фоторамка» имитация кирпичной кладки </w:t>
      </w:r>
      <w:r w:rsidR="00FC4167" w:rsidRPr="00FC4167">
        <w:rPr>
          <w:rFonts w:ascii="Times New Roman" w:hAnsi="Times New Roman"/>
          <w:sz w:val="28"/>
          <w:szCs w:val="28"/>
        </w:rPr>
        <w:t>(2 часа)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учить использовать опыт создания аранжировок; развивать художественное воображение детей, способности дизайн – деятельности; воспитывать аккуратность.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 xml:space="preserve"> «Мужская рубашка с галстуком»</w:t>
      </w:r>
      <w:r w:rsidR="00FC4167">
        <w:rPr>
          <w:rFonts w:ascii="Times New Roman" w:hAnsi="Times New Roman"/>
          <w:b/>
          <w:sz w:val="28"/>
          <w:szCs w:val="28"/>
        </w:rPr>
        <w:t xml:space="preserve">  </w:t>
      </w:r>
      <w:r w:rsidR="00FC4167" w:rsidRPr="00FC4167">
        <w:rPr>
          <w:rFonts w:ascii="Times New Roman" w:hAnsi="Times New Roman"/>
          <w:sz w:val="28"/>
          <w:szCs w:val="28"/>
        </w:rPr>
        <w:t>(1 час)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 xml:space="preserve">«Платье» </w:t>
      </w:r>
      <w:r w:rsidR="00FC4167">
        <w:rPr>
          <w:rFonts w:ascii="Times New Roman" w:hAnsi="Times New Roman"/>
          <w:b/>
          <w:sz w:val="28"/>
          <w:szCs w:val="28"/>
        </w:rPr>
        <w:t xml:space="preserve"> </w:t>
      </w:r>
      <w:r w:rsidR="00FC4167" w:rsidRPr="00FC4167">
        <w:rPr>
          <w:rFonts w:ascii="Times New Roman" w:hAnsi="Times New Roman"/>
          <w:sz w:val="28"/>
          <w:szCs w:val="28"/>
        </w:rPr>
        <w:t>(1 час)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sz w:val="28"/>
          <w:szCs w:val="28"/>
        </w:rPr>
      </w:pPr>
      <w:r w:rsidRPr="00A66AC3">
        <w:rPr>
          <w:sz w:val="28"/>
          <w:szCs w:val="28"/>
        </w:rPr>
        <w:t xml:space="preserve">Задачи: </w:t>
      </w:r>
      <w:r w:rsidRPr="00A66AC3">
        <w:rPr>
          <w:sz w:val="28"/>
          <w:szCs w:val="28"/>
          <w:shd w:val="clear" w:color="auto" w:fill="FFFFFF"/>
        </w:rPr>
        <w:t>создавать композиции с изделиями, выполненными из бумаги в стиле оригами</w:t>
      </w:r>
      <w:r>
        <w:rPr>
          <w:sz w:val="28"/>
          <w:szCs w:val="28"/>
          <w:shd w:val="clear" w:color="auto" w:fill="FFFFFF"/>
        </w:rPr>
        <w:t xml:space="preserve"> </w:t>
      </w:r>
      <w:r w:rsidRPr="00A66AC3">
        <w:rPr>
          <w:sz w:val="28"/>
          <w:szCs w:val="28"/>
        </w:rPr>
        <w:t xml:space="preserve">учить детей подбирать узор и расцветку платья, рубашки и галстука;  развивать художественную память, воображение, чувство колорита и композиции; воспитывать </w:t>
      </w:r>
      <w:r>
        <w:rPr>
          <w:sz w:val="28"/>
          <w:szCs w:val="28"/>
        </w:rPr>
        <w:t>а</w:t>
      </w:r>
      <w:r w:rsidRPr="00A66AC3">
        <w:rPr>
          <w:sz w:val="28"/>
          <w:szCs w:val="28"/>
        </w:rPr>
        <w:t>ккуратность.</w:t>
      </w: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 xml:space="preserve">Панно «Кошечки» </w:t>
      </w:r>
      <w:r w:rsidR="00FC4167" w:rsidRPr="00FC4167">
        <w:rPr>
          <w:rFonts w:ascii="Times New Roman" w:hAnsi="Times New Roman"/>
          <w:sz w:val="28"/>
          <w:szCs w:val="28"/>
        </w:rPr>
        <w:t>(2 часа)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учить преобразовывать подручный материал (крупы) в поделку; развивать воображение, мелкую моторику; воспитывать заботливое отношение к животным.</w:t>
      </w:r>
    </w:p>
    <w:p w:rsidR="00DF0BD0" w:rsidRPr="00A66AC3" w:rsidRDefault="00DF0BD0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</w:p>
    <w:p w:rsidR="006C60F3" w:rsidRPr="00FC4167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lastRenderedPageBreak/>
        <w:t>Фреска - декупаж из яичной скорлупы</w:t>
      </w:r>
      <w:r w:rsidR="00FC4167">
        <w:rPr>
          <w:rFonts w:ascii="Times New Roman" w:hAnsi="Times New Roman"/>
          <w:b/>
          <w:sz w:val="28"/>
          <w:szCs w:val="28"/>
        </w:rPr>
        <w:t xml:space="preserve"> </w:t>
      </w:r>
      <w:r w:rsidR="00FC4167" w:rsidRPr="00FC4167">
        <w:rPr>
          <w:rFonts w:ascii="Times New Roman" w:hAnsi="Times New Roman"/>
          <w:sz w:val="28"/>
          <w:szCs w:val="28"/>
        </w:rPr>
        <w:t>(2 часа)</w:t>
      </w:r>
    </w:p>
    <w:p w:rsidR="006C60F3" w:rsidRPr="00A66AC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  <w:shd w:val="clear" w:color="auto" w:fill="FFFFFF"/>
        </w:rPr>
        <w:t>Задачи: познакомить с технологией изготовления работы в технике декупаж по яичной скорлупе.</w:t>
      </w:r>
      <w:r w:rsidRPr="00A66AC3">
        <w:rPr>
          <w:sz w:val="28"/>
          <w:szCs w:val="28"/>
        </w:rPr>
        <w:t xml:space="preserve"> учить детей технике декупаж; развивать мелкую моторику, эстетический вкус; воспитывать аккуратность.</w:t>
      </w:r>
    </w:p>
    <w:p w:rsidR="006C60F3" w:rsidRPr="00D01E00" w:rsidRDefault="006C60F3" w:rsidP="000A50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61E43">
        <w:rPr>
          <w:rFonts w:ascii="Times New Roman" w:hAnsi="Times New Roman"/>
          <w:b/>
          <w:sz w:val="28"/>
          <w:szCs w:val="28"/>
        </w:rPr>
        <w:t>Настенное панно «Цветочные фантазии»</w:t>
      </w:r>
      <w:r w:rsidR="00FC4167">
        <w:rPr>
          <w:rFonts w:ascii="Times New Roman" w:hAnsi="Times New Roman"/>
          <w:b/>
          <w:sz w:val="28"/>
          <w:szCs w:val="28"/>
        </w:rPr>
        <w:t xml:space="preserve"> </w:t>
      </w:r>
      <w:r w:rsidR="00D01E00" w:rsidRPr="00D01E00">
        <w:rPr>
          <w:rFonts w:ascii="Times New Roman" w:hAnsi="Times New Roman"/>
          <w:sz w:val="28"/>
          <w:szCs w:val="28"/>
        </w:rPr>
        <w:t>(3 часа)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A66AC3">
        <w:rPr>
          <w:sz w:val="28"/>
          <w:szCs w:val="28"/>
        </w:rPr>
        <w:t>Задачи: развивать мелкую моторику </w:t>
      </w:r>
      <w:r w:rsidRPr="00A66AC3">
        <w:rPr>
          <w:rStyle w:val="ad"/>
          <w:b w:val="0"/>
          <w:sz w:val="28"/>
          <w:szCs w:val="28"/>
          <w:bdr w:val="none" w:sz="0" w:space="0" w:color="auto" w:frame="1"/>
        </w:rPr>
        <w:t>детей</w:t>
      </w:r>
      <w:r w:rsidRPr="00A66AC3">
        <w:rPr>
          <w:sz w:val="28"/>
          <w:szCs w:val="28"/>
        </w:rPr>
        <w:t>; цветовое восприятие, творческие способности и фантазию </w:t>
      </w:r>
      <w:r w:rsidRPr="00A66AC3">
        <w:rPr>
          <w:rStyle w:val="ad"/>
          <w:b w:val="0"/>
          <w:sz w:val="28"/>
          <w:szCs w:val="28"/>
          <w:bdr w:val="none" w:sz="0" w:space="0" w:color="auto" w:frame="1"/>
        </w:rPr>
        <w:t>детей</w:t>
      </w:r>
      <w:r w:rsidRPr="00A66AC3">
        <w:rPr>
          <w:sz w:val="28"/>
          <w:szCs w:val="28"/>
        </w:rPr>
        <w:t>; обсуждение с детьми возможных вариантов выстраивания композиции при оформлении. Индивидуальное декорирование.»</w:t>
      </w:r>
    </w:p>
    <w:p w:rsidR="006C60F3" w:rsidRPr="00E674A9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b/>
          <w:i/>
          <w:color w:val="000000"/>
          <w:sz w:val="28"/>
          <w:szCs w:val="28"/>
          <w:u w:val="single"/>
        </w:rPr>
      </w:pPr>
      <w:r w:rsidRPr="00E674A9">
        <w:rPr>
          <w:b/>
          <w:i/>
          <w:color w:val="000000"/>
          <w:sz w:val="28"/>
          <w:szCs w:val="28"/>
          <w:u w:val="single"/>
        </w:rPr>
        <w:t>Выставка детских работ «Радужное многоцветие»</w:t>
      </w:r>
    </w:p>
    <w:p w:rsidR="006C60F3" w:rsidRPr="00E674A9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E674A9">
        <w:rPr>
          <w:color w:val="000000"/>
          <w:sz w:val="28"/>
          <w:szCs w:val="28"/>
        </w:rPr>
        <w:t>Задачи: учить детей создавать и дооформлять тематические выставки; приобщать детей к практическому обустройству в групповой комнате; развивать интерес к дизайнерской деятельности; воспитывать гордость за причастность обустройства окружающего пространства, развивать интерес к коллективной деятельности; воспитывать дружелюбие.</w:t>
      </w:r>
    </w:p>
    <w:p w:rsidR="006C60F3" w:rsidRDefault="006C60F3" w:rsidP="000A50D9">
      <w:pPr>
        <w:shd w:val="clear" w:color="auto" w:fill="FFFFFF"/>
        <w:spacing w:after="0"/>
        <w:jc w:val="left"/>
        <w:outlineLvl w:val="1"/>
        <w:rPr>
          <w:bCs/>
          <w:sz w:val="28"/>
          <w:szCs w:val="28"/>
        </w:rPr>
      </w:pPr>
      <w:r w:rsidRPr="0013025C">
        <w:rPr>
          <w:bCs/>
          <w:sz w:val="28"/>
          <w:szCs w:val="28"/>
          <w:u w:val="single"/>
        </w:rPr>
        <w:t>2 блок</w:t>
      </w:r>
      <w:r w:rsidRPr="0013025C">
        <w:rPr>
          <w:bCs/>
          <w:sz w:val="28"/>
          <w:szCs w:val="28"/>
        </w:rPr>
        <w:t>.</w:t>
      </w:r>
    </w:p>
    <w:p w:rsidR="006C60F3" w:rsidRDefault="006C60F3" w:rsidP="000A50D9">
      <w:pPr>
        <w:shd w:val="clear" w:color="auto" w:fill="FFFFFF"/>
        <w:spacing w:after="0"/>
        <w:jc w:val="left"/>
        <w:outlineLvl w:val="1"/>
        <w:rPr>
          <w:bCs/>
          <w:sz w:val="28"/>
          <w:szCs w:val="28"/>
        </w:rPr>
      </w:pPr>
      <w:r w:rsidRPr="00261E43">
        <w:rPr>
          <w:b/>
          <w:bCs/>
          <w:sz w:val="28"/>
          <w:szCs w:val="28"/>
        </w:rPr>
        <w:t>Объемный (предметно-декоративный)</w:t>
      </w:r>
      <w:r>
        <w:rPr>
          <w:bCs/>
          <w:sz w:val="28"/>
          <w:szCs w:val="28"/>
        </w:rPr>
        <w:t xml:space="preserve"> – 24 часа</w:t>
      </w:r>
    </w:p>
    <w:p w:rsidR="006C60F3" w:rsidRDefault="006C60F3" w:rsidP="00285A6F">
      <w:pPr>
        <w:shd w:val="clear" w:color="auto" w:fill="FFFFFF"/>
        <w:spacing w:before="0" w:beforeAutospacing="0" w:after="0"/>
        <w:jc w:val="left"/>
        <w:outlineLvl w:val="1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</w:t>
      </w:r>
      <w:r w:rsidRPr="0013025C">
        <w:rPr>
          <w:bCs/>
          <w:sz w:val="28"/>
          <w:szCs w:val="28"/>
        </w:rPr>
        <w:t>Работа по этому направлению предполагает ознакомление детей с технологией изготовления объемных изделий из бросового материала.</w:t>
      </w:r>
      <w:r w:rsidRPr="0013025C">
        <w:rPr>
          <w:b/>
          <w:bCs/>
          <w:sz w:val="28"/>
          <w:szCs w:val="28"/>
        </w:rPr>
        <w:t xml:space="preserve"> </w:t>
      </w:r>
      <w:r w:rsidRPr="0013025C">
        <w:rPr>
          <w:sz w:val="28"/>
          <w:szCs w:val="28"/>
          <w:shd w:val="clear" w:color="auto" w:fill="FFFFFF"/>
        </w:rPr>
        <w:t>Здесь открывается широкий простор для креативной деятельности </w:t>
      </w:r>
      <w:r w:rsidRPr="0013025C">
        <w:rPr>
          <w:rStyle w:val="ad"/>
          <w:b w:val="0"/>
          <w:sz w:val="28"/>
          <w:szCs w:val="28"/>
          <w:bdr w:val="none" w:sz="0" w:space="0" w:color="auto" w:frame="1"/>
        </w:rPr>
        <w:t>детей</w:t>
      </w:r>
      <w:r w:rsidRPr="0013025C">
        <w:rPr>
          <w:sz w:val="28"/>
          <w:szCs w:val="28"/>
          <w:shd w:val="clear" w:color="auto" w:fill="FFFFFF"/>
        </w:rPr>
        <w:t xml:space="preserve">. На занятиях предлагается получить объемность предмета при создании </w:t>
      </w:r>
      <w:r>
        <w:rPr>
          <w:sz w:val="28"/>
          <w:szCs w:val="28"/>
          <w:shd w:val="clear" w:color="auto" w:fill="FFFFFF"/>
        </w:rPr>
        <w:t xml:space="preserve">и украшении </w:t>
      </w:r>
      <w:r w:rsidRPr="0013025C">
        <w:rPr>
          <w:sz w:val="28"/>
          <w:szCs w:val="28"/>
          <w:shd w:val="clear" w:color="auto" w:fill="FFFFFF"/>
        </w:rPr>
        <w:t>игрушек, сувениров-подарков, деталей одежды, предметов и декора</w:t>
      </w:r>
      <w:r>
        <w:rPr>
          <w:sz w:val="28"/>
          <w:szCs w:val="28"/>
          <w:shd w:val="clear" w:color="auto" w:fill="FFFFFF"/>
        </w:rPr>
        <w:t>.</w:t>
      </w:r>
    </w:p>
    <w:p w:rsidR="006C60F3" w:rsidRDefault="006C60F3" w:rsidP="00285A6F">
      <w:pPr>
        <w:shd w:val="clear" w:color="auto" w:fill="FFFFFF"/>
        <w:spacing w:before="0" w:beforeAutospacing="0" w:after="0"/>
        <w:jc w:val="left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Теория – 1 час</w:t>
      </w:r>
    </w:p>
    <w:p w:rsidR="006C60F3" w:rsidRDefault="006C60F3" w:rsidP="000A50D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Беседа с детьми «Лучший подарок своими руками»</w:t>
      </w:r>
    </w:p>
    <w:p w:rsidR="006C60F3" w:rsidRPr="00E674A9" w:rsidRDefault="006C60F3" w:rsidP="000A50D9">
      <w:pPr>
        <w:shd w:val="clear" w:color="auto" w:fill="FFFFFF"/>
        <w:spacing w:before="0" w:beforeAutospacing="0" w:after="0"/>
        <w:ind w:left="360"/>
        <w:jc w:val="left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Задачи:  </w:t>
      </w:r>
      <w:r w:rsidRPr="00E674A9">
        <w:rPr>
          <w:sz w:val="28"/>
          <w:szCs w:val="28"/>
          <w:shd w:val="clear" w:color="auto" w:fill="FFFFFF"/>
        </w:rPr>
        <w:t>учить детей придумы</w:t>
      </w:r>
      <w:r>
        <w:rPr>
          <w:sz w:val="28"/>
          <w:szCs w:val="28"/>
          <w:shd w:val="clear" w:color="auto" w:fill="FFFFFF"/>
        </w:rPr>
        <w:t xml:space="preserve">вать, видеть новое в привычном </w:t>
      </w:r>
      <w:r w:rsidRPr="00E674A9">
        <w:rPr>
          <w:sz w:val="28"/>
          <w:szCs w:val="28"/>
          <w:shd w:val="clear" w:color="auto" w:fill="FFFFFF"/>
        </w:rPr>
        <w:t>экспериментировать, быть целеустремленными, создавать в своей жизни красоту и добро.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Практика – 23 часа</w:t>
      </w:r>
    </w:p>
    <w:p w:rsidR="006C60F3" w:rsidRPr="00734806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34806">
        <w:rPr>
          <w:rFonts w:ascii="Times New Roman" w:hAnsi="Times New Roman"/>
          <w:b/>
          <w:color w:val="000000"/>
          <w:sz w:val="28"/>
          <w:szCs w:val="28"/>
        </w:rPr>
        <w:t>«Снегири»</w:t>
      </w:r>
      <w:r w:rsidRPr="00734806">
        <w:rPr>
          <w:rFonts w:ascii="Times New Roman" w:hAnsi="Times New Roman"/>
          <w:color w:val="000000"/>
          <w:sz w:val="28"/>
          <w:szCs w:val="28"/>
        </w:rPr>
        <w:t xml:space="preserve"> в технике папье-маше и бумагапластика</w:t>
      </w:r>
      <w:r w:rsidR="00D01E00">
        <w:rPr>
          <w:rFonts w:ascii="Times New Roman" w:hAnsi="Times New Roman"/>
          <w:color w:val="000000"/>
          <w:sz w:val="28"/>
          <w:szCs w:val="28"/>
        </w:rPr>
        <w:t xml:space="preserve"> (1 час)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>Задачи: учить использовать бросовый материал в изготовлении поделок; развивать чувство композиционного построения; воспитывать эмоциональный отклик на красоту, сделанную своими руками.</w:t>
      </w: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5CF">
        <w:rPr>
          <w:rFonts w:ascii="Times New Roman" w:hAnsi="Times New Roman"/>
          <w:b/>
          <w:color w:val="000000"/>
          <w:sz w:val="28"/>
          <w:szCs w:val="28"/>
        </w:rPr>
        <w:t>Картина в технике бумагапластики</w:t>
      </w:r>
      <w:r w:rsidR="00D01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E00" w:rsidRPr="00D01E00">
        <w:rPr>
          <w:rFonts w:ascii="Times New Roman" w:hAnsi="Times New Roman"/>
          <w:color w:val="000000"/>
          <w:sz w:val="28"/>
          <w:szCs w:val="28"/>
        </w:rPr>
        <w:t>(2 часа)</w:t>
      </w:r>
    </w:p>
    <w:p w:rsidR="006C60F3" w:rsidRPr="000C35CF" w:rsidRDefault="006C60F3" w:rsidP="000A50D9">
      <w:pPr>
        <w:shd w:val="clear" w:color="auto" w:fill="FFFFFF"/>
        <w:spacing w:before="0" w:beforeAutospacing="0" w:after="0"/>
        <w:jc w:val="left"/>
        <w:rPr>
          <w:b/>
          <w:sz w:val="28"/>
          <w:szCs w:val="28"/>
        </w:rPr>
      </w:pPr>
      <w:r w:rsidRPr="000C35CF">
        <w:rPr>
          <w:sz w:val="28"/>
          <w:szCs w:val="28"/>
        </w:rPr>
        <w:t>Задачи: учить использовать полученные знания, умения для создания </w:t>
      </w:r>
      <w:r w:rsidRPr="000C35CF">
        <w:rPr>
          <w:rStyle w:val="ad"/>
          <w:b w:val="0"/>
          <w:sz w:val="28"/>
          <w:szCs w:val="28"/>
          <w:bdr w:val="none" w:sz="0" w:space="0" w:color="auto" w:frame="1"/>
        </w:rPr>
        <w:t>образа</w:t>
      </w:r>
      <w:r w:rsidRPr="000C35CF">
        <w:rPr>
          <w:sz w:val="28"/>
          <w:szCs w:val="28"/>
        </w:rPr>
        <w:t xml:space="preserve">, </w:t>
      </w:r>
      <w:r>
        <w:rPr>
          <w:sz w:val="28"/>
          <w:szCs w:val="28"/>
        </w:rPr>
        <w:t>сюжета; р</w:t>
      </w:r>
      <w:r w:rsidRPr="000C35CF">
        <w:rPr>
          <w:sz w:val="28"/>
          <w:szCs w:val="28"/>
        </w:rPr>
        <w:t>азвивать творческ</w:t>
      </w:r>
      <w:r>
        <w:rPr>
          <w:sz w:val="28"/>
          <w:szCs w:val="28"/>
        </w:rPr>
        <w:t xml:space="preserve">ую самостоятельность, </w:t>
      </w:r>
      <w:r w:rsidRPr="000C35CF">
        <w:rPr>
          <w:sz w:val="28"/>
          <w:szCs w:val="28"/>
        </w:rPr>
        <w:t xml:space="preserve">объемно-пространственное </w:t>
      </w:r>
      <w:r w:rsidRPr="000C35CF">
        <w:rPr>
          <w:sz w:val="28"/>
          <w:szCs w:val="28"/>
        </w:rPr>
        <w:lastRenderedPageBreak/>
        <w:t>мышление. Обсуждение с детьми возможных вариантов выстраива</w:t>
      </w:r>
      <w:r>
        <w:rPr>
          <w:sz w:val="28"/>
          <w:szCs w:val="28"/>
        </w:rPr>
        <w:t>ния композиции при оформлении, и</w:t>
      </w:r>
      <w:r w:rsidRPr="000C35CF">
        <w:rPr>
          <w:sz w:val="28"/>
          <w:szCs w:val="28"/>
        </w:rPr>
        <w:t>ндивидуальное декорирование.</w:t>
      </w: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4806">
        <w:rPr>
          <w:rFonts w:ascii="Times New Roman" w:hAnsi="Times New Roman"/>
          <w:b/>
          <w:color w:val="000000"/>
          <w:sz w:val="28"/>
          <w:szCs w:val="28"/>
        </w:rPr>
        <w:t xml:space="preserve">Игрушки из рулончиков </w:t>
      </w:r>
      <w:r w:rsidR="00D01E00" w:rsidRPr="00D01E00">
        <w:rPr>
          <w:rFonts w:ascii="Times New Roman" w:hAnsi="Times New Roman"/>
          <w:color w:val="000000"/>
          <w:sz w:val="28"/>
          <w:szCs w:val="28"/>
        </w:rPr>
        <w:t>(1 час)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>Задачи: учить детей создавать объёмные образы из бумаги, расписывая и украшая  их; развивать творческий интерес, фантазию; воспитывать чувства гордости за мастерство русского народа.</w:t>
      </w: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34806">
        <w:rPr>
          <w:rFonts w:ascii="Times New Roman" w:hAnsi="Times New Roman"/>
          <w:b/>
          <w:color w:val="000000"/>
          <w:sz w:val="28"/>
          <w:szCs w:val="28"/>
        </w:rPr>
        <w:t>Поделки на основе «фонариков»</w:t>
      </w:r>
      <w:r w:rsidR="00D01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E00" w:rsidRPr="00D01E00">
        <w:rPr>
          <w:rFonts w:ascii="Times New Roman" w:hAnsi="Times New Roman"/>
          <w:color w:val="000000"/>
          <w:sz w:val="28"/>
          <w:szCs w:val="28"/>
        </w:rPr>
        <w:t>(1 час)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>Задачи: учить детей создавать объёмные образы из бумаги, мастерить изделия тематического характера, объединять их в композиции, использовать в игре, развивать интерес к</w:t>
      </w:r>
      <w:r>
        <w:rPr>
          <w:color w:val="000000"/>
          <w:sz w:val="28"/>
          <w:szCs w:val="28"/>
        </w:rPr>
        <w:t xml:space="preserve"> </w:t>
      </w:r>
      <w:r w:rsidRPr="00734806">
        <w:rPr>
          <w:color w:val="000000"/>
          <w:sz w:val="28"/>
          <w:szCs w:val="28"/>
        </w:rPr>
        <w:t>дизайнерской деятельности; воспитывать бережливое отношение к продуктам дизайна.</w:t>
      </w: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4806">
        <w:rPr>
          <w:rFonts w:ascii="Times New Roman" w:hAnsi="Times New Roman"/>
          <w:b/>
          <w:color w:val="000000"/>
          <w:sz w:val="28"/>
          <w:szCs w:val="28"/>
        </w:rPr>
        <w:t xml:space="preserve">«Елочка со свечами» </w:t>
      </w:r>
      <w:r w:rsidR="00D01E00" w:rsidRPr="00D01E00">
        <w:rPr>
          <w:rFonts w:ascii="Times New Roman" w:hAnsi="Times New Roman"/>
          <w:color w:val="000000"/>
          <w:sz w:val="28"/>
          <w:szCs w:val="28"/>
        </w:rPr>
        <w:t>(2 часа)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>Задачи: учить создавать модели игрушек – украшений на ёлку, украшать ёлку своими руками; развивать творческие способности; воспитывать эмоциональный отклик на красоту, созданную своими руками.</w:t>
      </w:r>
    </w:p>
    <w:p w:rsidR="006C60F3" w:rsidRPr="00734806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4806">
        <w:rPr>
          <w:rFonts w:ascii="Times New Roman" w:hAnsi="Times New Roman"/>
          <w:b/>
          <w:color w:val="000000"/>
          <w:sz w:val="28"/>
          <w:szCs w:val="28"/>
        </w:rPr>
        <w:t>«Чайный сервиз»</w:t>
      </w:r>
      <w:r w:rsidRPr="00734806">
        <w:rPr>
          <w:rFonts w:ascii="Times New Roman" w:hAnsi="Times New Roman"/>
          <w:color w:val="000000"/>
          <w:sz w:val="28"/>
          <w:szCs w:val="28"/>
        </w:rPr>
        <w:t xml:space="preserve"> в технике декупаж</w:t>
      </w:r>
      <w:r w:rsidR="00D01E00"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 xml:space="preserve"> Задачи: учить сервировать стол, украшать его, развивать художественный вкус, фантазию;</w:t>
      </w:r>
      <w:r>
        <w:rPr>
          <w:color w:val="000000"/>
          <w:sz w:val="28"/>
          <w:szCs w:val="28"/>
        </w:rPr>
        <w:t xml:space="preserve"> </w:t>
      </w:r>
      <w:r w:rsidRPr="00734806">
        <w:rPr>
          <w:color w:val="000000"/>
          <w:sz w:val="28"/>
          <w:szCs w:val="28"/>
        </w:rPr>
        <w:t>воспитывать у детей эстетическое отношение к быту.</w:t>
      </w:r>
    </w:p>
    <w:p w:rsidR="006C60F3" w:rsidRPr="00734806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34806">
        <w:rPr>
          <w:rFonts w:ascii="Times New Roman" w:hAnsi="Times New Roman"/>
          <w:b/>
          <w:color w:val="000000"/>
          <w:sz w:val="28"/>
          <w:szCs w:val="28"/>
        </w:rPr>
        <w:t>«Веточка сакуры»</w:t>
      </w:r>
      <w:r w:rsidRPr="00734806">
        <w:rPr>
          <w:rFonts w:ascii="Times New Roman" w:hAnsi="Times New Roman"/>
          <w:color w:val="000000"/>
          <w:sz w:val="28"/>
          <w:szCs w:val="28"/>
        </w:rPr>
        <w:t xml:space="preserve"> в технике квиллинг</w:t>
      </w:r>
      <w:r w:rsidR="00D01E00"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>Задачи: знакомить детей с техникой квиллинг; развивать чувства декоративности и соавторства при создании панно; воспитывать аккуратность.</w:t>
      </w:r>
    </w:p>
    <w:p w:rsidR="006C60F3" w:rsidRPr="00D01E00" w:rsidRDefault="006C60F3" w:rsidP="000A50D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5CF">
        <w:rPr>
          <w:b/>
          <w:color w:val="000000"/>
          <w:sz w:val="28"/>
          <w:szCs w:val="28"/>
        </w:rPr>
        <w:t xml:space="preserve">«Органайзер  для карандашей» </w:t>
      </w:r>
      <w:r w:rsidR="00D01E00" w:rsidRPr="00D01E00">
        <w:rPr>
          <w:color w:val="000000"/>
          <w:sz w:val="28"/>
          <w:szCs w:val="28"/>
        </w:rPr>
        <w:t>(2 часа)</w:t>
      </w:r>
    </w:p>
    <w:p w:rsidR="006C60F3" w:rsidRDefault="006C60F3" w:rsidP="000A50D9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734806">
        <w:rPr>
          <w:color w:val="000000"/>
          <w:sz w:val="28"/>
          <w:szCs w:val="28"/>
        </w:rPr>
        <w:t xml:space="preserve">Задачи: </w:t>
      </w:r>
      <w:r w:rsidRPr="00734806">
        <w:rPr>
          <w:color w:val="111111"/>
          <w:sz w:val="28"/>
          <w:szCs w:val="28"/>
        </w:rPr>
        <w:t xml:space="preserve">развивать творческое мышление, учить подготавливать основу для </w:t>
      </w:r>
      <w:r w:rsidR="000A50D9">
        <w:rPr>
          <w:color w:val="111111"/>
          <w:sz w:val="28"/>
          <w:szCs w:val="28"/>
        </w:rPr>
        <w:t xml:space="preserve">           </w:t>
      </w:r>
      <w:r w:rsidRPr="00734806">
        <w:rPr>
          <w:color w:val="111111"/>
          <w:sz w:val="28"/>
          <w:szCs w:val="28"/>
        </w:rPr>
        <w:t>декорирования. Детям рассказываются способы оформления подставки для карандашей (обматывание нитками, оформление), затем дети украшают подставку на свой вкус.</w:t>
      </w:r>
    </w:p>
    <w:p w:rsidR="000A50D9" w:rsidRPr="00734806" w:rsidRDefault="000A50D9" w:rsidP="000A50D9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5CF">
        <w:rPr>
          <w:rFonts w:ascii="Times New Roman" w:hAnsi="Times New Roman"/>
          <w:b/>
          <w:color w:val="000000"/>
          <w:sz w:val="28"/>
          <w:szCs w:val="28"/>
        </w:rPr>
        <w:t xml:space="preserve">Шляпки и клатч из одноразовых тарелок </w:t>
      </w:r>
      <w:r w:rsidR="00D01E00" w:rsidRPr="00D01E00">
        <w:rPr>
          <w:rFonts w:ascii="Times New Roman" w:hAnsi="Times New Roman"/>
          <w:color w:val="000000"/>
          <w:sz w:val="28"/>
          <w:szCs w:val="28"/>
        </w:rPr>
        <w:t>(2 часа)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0A50D9">
        <w:rPr>
          <w:i/>
          <w:color w:val="000000"/>
          <w:sz w:val="28"/>
          <w:szCs w:val="28"/>
        </w:rPr>
        <w:t>З</w:t>
      </w:r>
      <w:r w:rsidRPr="00734806">
        <w:rPr>
          <w:color w:val="000000"/>
          <w:sz w:val="28"/>
          <w:szCs w:val="28"/>
        </w:rPr>
        <w:t>адачи: мастерить изделия тематического характера, объединять их в композиции, использовать в игре, для оформления; развивать интерес к дизайнерской деятельности; воспитывать бережливое отношение к продуктам дизайна.</w:t>
      </w: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111111"/>
          <w:sz w:val="28"/>
          <w:szCs w:val="28"/>
        </w:rPr>
      </w:pPr>
      <w:r w:rsidRPr="000C35CF">
        <w:rPr>
          <w:rFonts w:ascii="Times New Roman" w:hAnsi="Times New Roman"/>
          <w:b/>
          <w:color w:val="000000"/>
          <w:sz w:val="28"/>
          <w:szCs w:val="28"/>
        </w:rPr>
        <w:t>Открытка для папы с объемными звездами в технике киригами</w:t>
      </w:r>
      <w:r w:rsidRPr="000C35CF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="00D01E00" w:rsidRPr="00D01E00">
        <w:rPr>
          <w:rFonts w:ascii="Times New Roman" w:hAnsi="Times New Roman"/>
          <w:color w:val="111111"/>
          <w:sz w:val="28"/>
          <w:szCs w:val="28"/>
        </w:rPr>
        <w:t>(2 часа)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color w:val="111111"/>
          <w:sz w:val="28"/>
          <w:szCs w:val="28"/>
        </w:rPr>
      </w:pPr>
      <w:r w:rsidRPr="00734806">
        <w:rPr>
          <w:color w:val="111111"/>
          <w:sz w:val="28"/>
          <w:szCs w:val="28"/>
        </w:rPr>
        <w:t>Задачи: развивать фантазию, </w:t>
      </w:r>
      <w:r w:rsidRPr="00734806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34806">
        <w:rPr>
          <w:b/>
          <w:color w:val="111111"/>
          <w:sz w:val="28"/>
          <w:szCs w:val="28"/>
        </w:rPr>
        <w:t> </w:t>
      </w:r>
      <w:r w:rsidRPr="00734806">
        <w:rPr>
          <w:color w:val="111111"/>
          <w:sz w:val="28"/>
          <w:szCs w:val="28"/>
        </w:rPr>
        <w:t>и чувство декоративности; изготовление сувениров  с использованием  различных материалов для декорирования.</w:t>
      </w:r>
    </w:p>
    <w:p w:rsidR="00DF0BD0" w:rsidRDefault="00DF0BD0" w:rsidP="000A50D9">
      <w:pPr>
        <w:shd w:val="clear" w:color="auto" w:fill="FFFFFF"/>
        <w:spacing w:before="0" w:beforeAutospacing="0" w:after="0"/>
        <w:jc w:val="left"/>
        <w:outlineLvl w:val="1"/>
        <w:rPr>
          <w:color w:val="111111"/>
          <w:sz w:val="28"/>
          <w:szCs w:val="28"/>
        </w:rPr>
      </w:pPr>
    </w:p>
    <w:p w:rsidR="00DF0BD0" w:rsidRDefault="00DF0BD0" w:rsidP="000A50D9">
      <w:pPr>
        <w:shd w:val="clear" w:color="auto" w:fill="FFFFFF"/>
        <w:spacing w:before="0" w:beforeAutospacing="0" w:after="0"/>
        <w:jc w:val="left"/>
        <w:outlineLvl w:val="1"/>
        <w:rPr>
          <w:color w:val="111111"/>
          <w:sz w:val="28"/>
          <w:szCs w:val="28"/>
        </w:rPr>
      </w:pPr>
    </w:p>
    <w:p w:rsidR="006C60F3" w:rsidRPr="000C35CF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C35CF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0C35CF">
        <w:rPr>
          <w:rFonts w:ascii="Times New Roman" w:hAnsi="Times New Roman"/>
          <w:b/>
          <w:color w:val="000000"/>
          <w:sz w:val="28"/>
          <w:szCs w:val="28"/>
        </w:rPr>
        <w:t>Валентинка»</w:t>
      </w:r>
      <w:r w:rsidRPr="000C35CF">
        <w:rPr>
          <w:rFonts w:ascii="Times New Roman" w:hAnsi="Times New Roman"/>
          <w:color w:val="000000"/>
          <w:sz w:val="28"/>
          <w:szCs w:val="28"/>
        </w:rPr>
        <w:t xml:space="preserve"> в технике киригами</w:t>
      </w:r>
      <w:r w:rsidR="00D01E00"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6C60F3" w:rsidRPr="00734806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 xml:space="preserve">Задачи: </w:t>
      </w:r>
      <w:r w:rsidRPr="00734806">
        <w:rPr>
          <w:color w:val="000000"/>
          <w:sz w:val="28"/>
          <w:szCs w:val="28"/>
          <w:shd w:val="clear" w:color="auto" w:fill="FFFFFF"/>
        </w:rPr>
        <w:t xml:space="preserve">создать открытки в технике киригами. </w:t>
      </w:r>
      <w:r w:rsidRPr="00734806">
        <w:rPr>
          <w:color w:val="000000"/>
          <w:sz w:val="28"/>
          <w:szCs w:val="28"/>
        </w:rPr>
        <w:t>закреплять с детьми способы вырезания; развивать</w:t>
      </w:r>
      <w:r>
        <w:rPr>
          <w:color w:val="000000"/>
          <w:sz w:val="28"/>
          <w:szCs w:val="28"/>
        </w:rPr>
        <w:t xml:space="preserve"> </w:t>
      </w:r>
      <w:r w:rsidRPr="00734806">
        <w:rPr>
          <w:color w:val="000000"/>
          <w:sz w:val="28"/>
          <w:szCs w:val="28"/>
        </w:rPr>
        <w:t>художественный вкус, мелкую моторику; воспитывать аккуратность.</w:t>
      </w:r>
    </w:p>
    <w:p w:rsidR="006C60F3" w:rsidRPr="00D01E00" w:rsidRDefault="006C60F3" w:rsidP="000A50D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35CF">
        <w:rPr>
          <w:b/>
          <w:color w:val="000000"/>
          <w:sz w:val="28"/>
          <w:szCs w:val="28"/>
        </w:rPr>
        <w:t>Кашпо для цветов</w:t>
      </w:r>
      <w:r w:rsidRPr="000C35CF">
        <w:rPr>
          <w:b/>
          <w:color w:val="111111"/>
          <w:sz w:val="28"/>
          <w:szCs w:val="28"/>
        </w:rPr>
        <w:t xml:space="preserve">  </w:t>
      </w:r>
      <w:r w:rsidR="00D01E00" w:rsidRPr="00D01E00">
        <w:rPr>
          <w:color w:val="111111"/>
          <w:sz w:val="28"/>
          <w:szCs w:val="28"/>
        </w:rPr>
        <w:t>(2 часа)</w:t>
      </w:r>
    </w:p>
    <w:p w:rsidR="006C60F3" w:rsidRDefault="006C60F3" w:rsidP="000A50D9">
      <w:pPr>
        <w:pStyle w:val="a4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734806">
        <w:rPr>
          <w:color w:val="111111"/>
          <w:sz w:val="28"/>
          <w:szCs w:val="28"/>
        </w:rPr>
        <w:t>Задачи: развивать творческие способности, вербальное </w:t>
      </w:r>
      <w:r w:rsidRPr="00734806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34806">
        <w:rPr>
          <w:color w:val="111111"/>
          <w:sz w:val="28"/>
          <w:szCs w:val="28"/>
        </w:rPr>
        <w:t>, оригинальность мышления. Беседа с детьми о том, какой цветок они хотели бы посадить в оформленный своими руками горшок. Оформление цветочного горшочка по замыслу ребенка.</w:t>
      </w:r>
    </w:p>
    <w:p w:rsidR="000A50D9" w:rsidRPr="00734806" w:rsidRDefault="000A50D9" w:rsidP="000A50D9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6C60F3" w:rsidRPr="00D01E00" w:rsidRDefault="006C60F3" w:rsidP="000A50D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5CF">
        <w:rPr>
          <w:rFonts w:ascii="Times New Roman" w:hAnsi="Times New Roman"/>
          <w:b/>
          <w:color w:val="000000"/>
          <w:sz w:val="28"/>
          <w:szCs w:val="28"/>
        </w:rPr>
        <w:t>«Букет тюльпанов»</w:t>
      </w:r>
      <w:r w:rsidR="00D01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E00" w:rsidRPr="00D01E00">
        <w:rPr>
          <w:rFonts w:ascii="Times New Roman" w:hAnsi="Times New Roman"/>
          <w:color w:val="000000"/>
          <w:sz w:val="28"/>
          <w:szCs w:val="28"/>
        </w:rPr>
        <w:t>(2 часа)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734806">
        <w:rPr>
          <w:color w:val="000000"/>
          <w:sz w:val="28"/>
          <w:szCs w:val="28"/>
        </w:rPr>
        <w:t xml:space="preserve"> Задачи: учить детей изготовлять цветы из гофрированной бумаги;</w:t>
      </w:r>
      <w:r w:rsidR="000A50D9">
        <w:rPr>
          <w:color w:val="000000"/>
          <w:sz w:val="28"/>
          <w:szCs w:val="28"/>
        </w:rPr>
        <w:t xml:space="preserve"> </w:t>
      </w:r>
      <w:r w:rsidRPr="00734806">
        <w:rPr>
          <w:color w:val="000000"/>
          <w:sz w:val="28"/>
          <w:szCs w:val="28"/>
        </w:rPr>
        <w:t>развивать мелкую моторику, эстетический вкус; воспитывать патриотизм.</w:t>
      </w:r>
    </w:p>
    <w:p w:rsidR="000A50D9" w:rsidRDefault="006C60F3" w:rsidP="00285A6F">
      <w:pPr>
        <w:shd w:val="clear" w:color="auto" w:fill="FFFFFF"/>
        <w:spacing w:before="0" w:beforeAutospacing="0" w:after="0"/>
        <w:jc w:val="left"/>
        <w:rPr>
          <w:b/>
          <w:i/>
          <w:color w:val="000000"/>
          <w:sz w:val="28"/>
          <w:szCs w:val="28"/>
          <w:u w:val="single"/>
        </w:rPr>
      </w:pPr>
      <w:r w:rsidRPr="00305F98">
        <w:rPr>
          <w:b/>
          <w:i/>
          <w:color w:val="000000"/>
          <w:sz w:val="28"/>
          <w:szCs w:val="28"/>
          <w:u w:val="single"/>
        </w:rPr>
        <w:t>Индивидуальные подарки детей ко Дню святого Валентина, к Дню защитника Отечества, к Международному женскому дню</w:t>
      </w:r>
    </w:p>
    <w:p w:rsidR="006C60F3" w:rsidRDefault="006C60F3" w:rsidP="00285A6F">
      <w:pPr>
        <w:shd w:val="clear" w:color="auto" w:fill="FFFFFF"/>
        <w:spacing w:before="0" w:beforeAutospacing="0" w:after="0"/>
        <w:jc w:val="left"/>
        <w:rPr>
          <w:rStyle w:val="ad"/>
          <w:b w:val="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Задачи: </w:t>
      </w:r>
      <w:r w:rsidRPr="00E674A9">
        <w:rPr>
          <w:sz w:val="28"/>
          <w:szCs w:val="28"/>
          <w:shd w:val="clear" w:color="auto" w:fill="FFFFFF"/>
        </w:rPr>
        <w:t>учить красиво, преподносить свой </w:t>
      </w:r>
      <w:r w:rsidRPr="004C7945">
        <w:rPr>
          <w:rStyle w:val="ad"/>
          <w:b w:val="0"/>
          <w:sz w:val="28"/>
          <w:szCs w:val="28"/>
          <w:bdr w:val="none" w:sz="0" w:space="0" w:color="auto" w:frame="1"/>
        </w:rPr>
        <w:t>подарок</w:t>
      </w:r>
      <w:r w:rsidRPr="00E674A9">
        <w:rPr>
          <w:sz w:val="28"/>
          <w:szCs w:val="28"/>
          <w:shd w:val="clear" w:color="auto" w:fill="FFFFFF"/>
        </w:rPr>
        <w:t>: с улыбкой на лице и глядя в глаза тому, для кого </w:t>
      </w:r>
      <w:r w:rsidRPr="00E674A9">
        <w:rPr>
          <w:rStyle w:val="ad"/>
          <w:b w:val="0"/>
          <w:sz w:val="28"/>
          <w:szCs w:val="28"/>
          <w:bdr w:val="none" w:sz="0" w:space="0" w:color="auto" w:frame="1"/>
        </w:rPr>
        <w:t>подарок предназначен</w:t>
      </w:r>
      <w:r w:rsidRPr="00E674A9">
        <w:rPr>
          <w:sz w:val="28"/>
          <w:szCs w:val="28"/>
          <w:shd w:val="clear" w:color="auto" w:fill="FFFFFF"/>
        </w:rPr>
        <w:t>, с добрыми и </w:t>
      </w:r>
      <w:r w:rsidRPr="00E674A9">
        <w:rPr>
          <w:rStyle w:val="ad"/>
          <w:b w:val="0"/>
          <w:sz w:val="28"/>
          <w:szCs w:val="28"/>
          <w:bdr w:val="none" w:sz="0" w:space="0" w:color="auto" w:frame="1"/>
        </w:rPr>
        <w:t>приятными словами</w:t>
      </w:r>
      <w:r w:rsidRPr="00E674A9">
        <w:rPr>
          <w:b/>
          <w:sz w:val="28"/>
          <w:szCs w:val="28"/>
          <w:shd w:val="clear" w:color="auto" w:fill="FFFFFF"/>
        </w:rPr>
        <w:t>.</w:t>
      </w:r>
      <w:r w:rsidRPr="00E674A9">
        <w:rPr>
          <w:sz w:val="28"/>
          <w:szCs w:val="28"/>
          <w:shd w:val="clear" w:color="auto" w:fill="FFFFFF"/>
        </w:rPr>
        <w:t xml:space="preserve"> Развивать умение соблюдать правила приема </w:t>
      </w:r>
      <w:r w:rsidRPr="00E674A9">
        <w:rPr>
          <w:rStyle w:val="ad"/>
          <w:b w:val="0"/>
          <w:sz w:val="28"/>
          <w:szCs w:val="28"/>
          <w:bdr w:val="none" w:sz="0" w:space="0" w:color="auto" w:frame="1"/>
        </w:rPr>
        <w:t>подарка</w:t>
      </w:r>
      <w:r w:rsidRPr="00E674A9">
        <w:rPr>
          <w:b/>
          <w:sz w:val="28"/>
          <w:szCs w:val="28"/>
          <w:shd w:val="clear" w:color="auto" w:fill="FFFFFF"/>
        </w:rPr>
        <w:t>:</w:t>
      </w:r>
      <w:r w:rsidRPr="00E674A9">
        <w:rPr>
          <w:sz w:val="28"/>
          <w:szCs w:val="28"/>
          <w:shd w:val="clear" w:color="auto" w:fill="FFFFFF"/>
        </w:rPr>
        <w:t xml:space="preserve"> стоя, а, не сидя; </w:t>
      </w:r>
      <w:r>
        <w:rPr>
          <w:sz w:val="28"/>
          <w:szCs w:val="28"/>
          <w:shd w:val="clear" w:color="auto" w:fill="FFFFFF"/>
        </w:rPr>
        <w:t>у</w:t>
      </w:r>
      <w:r w:rsidRPr="00E674A9">
        <w:rPr>
          <w:sz w:val="28"/>
          <w:szCs w:val="28"/>
          <w:shd w:val="clear" w:color="auto" w:fill="FFFFFF"/>
        </w:rPr>
        <w:t>лыбаясь </w:t>
      </w:r>
      <w:r w:rsidRPr="004C7945">
        <w:rPr>
          <w:rStyle w:val="ad"/>
          <w:b w:val="0"/>
          <w:sz w:val="28"/>
          <w:szCs w:val="28"/>
          <w:bdr w:val="none" w:sz="0" w:space="0" w:color="auto" w:frame="1"/>
        </w:rPr>
        <w:t>дарителю</w:t>
      </w:r>
      <w:r>
        <w:rPr>
          <w:rStyle w:val="ad"/>
          <w:b w:val="0"/>
          <w:sz w:val="28"/>
          <w:szCs w:val="28"/>
          <w:bdr w:val="none" w:sz="0" w:space="0" w:color="auto" w:frame="1"/>
        </w:rPr>
        <w:t>.</w:t>
      </w:r>
    </w:p>
    <w:p w:rsidR="006C60F3" w:rsidRDefault="006C60F3" w:rsidP="000A50D9">
      <w:pPr>
        <w:shd w:val="clear" w:color="auto" w:fill="FFFFFF"/>
        <w:spacing w:after="0"/>
        <w:jc w:val="left"/>
        <w:outlineLvl w:val="1"/>
        <w:rPr>
          <w:bCs/>
          <w:color w:val="000000"/>
          <w:sz w:val="28"/>
          <w:szCs w:val="28"/>
        </w:rPr>
      </w:pPr>
      <w:r w:rsidRPr="0013025C">
        <w:rPr>
          <w:bCs/>
          <w:color w:val="000000"/>
          <w:sz w:val="28"/>
          <w:szCs w:val="28"/>
          <w:u w:val="single"/>
        </w:rPr>
        <w:t>3 блок</w:t>
      </w:r>
      <w:r w:rsidRPr="0013025C">
        <w:rPr>
          <w:bCs/>
          <w:color w:val="000000"/>
          <w:sz w:val="28"/>
          <w:szCs w:val="28"/>
        </w:rPr>
        <w:t>.</w:t>
      </w:r>
    </w:p>
    <w:p w:rsidR="006C60F3" w:rsidRPr="000C35CF" w:rsidRDefault="006C60F3" w:rsidP="000A50D9">
      <w:pPr>
        <w:shd w:val="clear" w:color="auto" w:fill="FFFFFF"/>
        <w:spacing w:after="0"/>
        <w:jc w:val="left"/>
        <w:outlineLvl w:val="1"/>
        <w:rPr>
          <w:b/>
          <w:bCs/>
          <w:color w:val="000000"/>
          <w:sz w:val="28"/>
          <w:szCs w:val="28"/>
        </w:rPr>
      </w:pPr>
      <w:r w:rsidRPr="000C35CF">
        <w:rPr>
          <w:b/>
          <w:bCs/>
          <w:color w:val="000000"/>
          <w:sz w:val="28"/>
          <w:szCs w:val="28"/>
        </w:rPr>
        <w:t>Пространственный (архитектурно-художественный) – 24 часа</w:t>
      </w:r>
    </w:p>
    <w:p w:rsidR="006C60F3" w:rsidRDefault="006C60F3" w:rsidP="000A50D9">
      <w:pPr>
        <w:shd w:val="clear" w:color="auto" w:fill="FFFFFF"/>
        <w:spacing w:after="0"/>
        <w:jc w:val="left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13025C">
        <w:rPr>
          <w:bCs/>
          <w:color w:val="000000"/>
          <w:sz w:val="28"/>
          <w:szCs w:val="28"/>
        </w:rPr>
        <w:t xml:space="preserve">Этот блок имеет непосредственное значение для развития истоков культуры социопространственного творчества, истоков архитектурно-художественного образования детей как практической деятельности по эстетическому благоустройству жизни в детском саду и семье. На занятиях ориентируется внимание детей на декоративное оформление облика зданий и ландшафта, на эстетизацию </w:t>
      </w:r>
      <w:r>
        <w:rPr>
          <w:bCs/>
          <w:color w:val="000000"/>
          <w:sz w:val="28"/>
          <w:szCs w:val="28"/>
        </w:rPr>
        <w:t xml:space="preserve"> </w:t>
      </w:r>
      <w:r w:rsidRPr="0013025C">
        <w:rPr>
          <w:bCs/>
          <w:color w:val="000000"/>
          <w:sz w:val="28"/>
          <w:szCs w:val="28"/>
        </w:rPr>
        <w:t>кукольно-игрового пространства, интерьеров домов.</w:t>
      </w:r>
      <w:r w:rsidRPr="0013025C">
        <w:rPr>
          <w:color w:val="231F20"/>
          <w:sz w:val="28"/>
          <w:szCs w:val="28"/>
          <w:shd w:val="clear" w:color="auto" w:fill="FFFFFF"/>
        </w:rPr>
        <w:t> Дети знакомились  с архитектурой города, различными зданиями и постройками</w:t>
      </w:r>
      <w:r>
        <w:rPr>
          <w:color w:val="231F20"/>
          <w:sz w:val="28"/>
          <w:szCs w:val="28"/>
          <w:shd w:val="clear" w:color="auto" w:fill="FFFFFF"/>
        </w:rPr>
        <w:t>.</w:t>
      </w:r>
      <w:r w:rsidRPr="0013025C">
        <w:rPr>
          <w:bCs/>
          <w:color w:val="000000"/>
          <w:sz w:val="28"/>
          <w:szCs w:val="28"/>
        </w:rPr>
        <w:t xml:space="preserve"> Дети создают макеты улиц, домиков, используя подручные материалы.</w:t>
      </w:r>
    </w:p>
    <w:p w:rsidR="006C60F3" w:rsidRDefault="006C60F3" w:rsidP="000A50D9">
      <w:pPr>
        <w:shd w:val="clear" w:color="auto" w:fill="FFFFFF"/>
        <w:spacing w:after="0"/>
        <w:jc w:val="left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Теория – 1 час</w:t>
      </w:r>
    </w:p>
    <w:p w:rsidR="006C60F3" w:rsidRDefault="006C60F3" w:rsidP="000A50D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33219">
        <w:rPr>
          <w:rFonts w:ascii="Times New Roman" w:hAnsi="Times New Roman"/>
          <w:color w:val="000000"/>
          <w:sz w:val="28"/>
          <w:szCs w:val="28"/>
        </w:rPr>
        <w:t>Познав</w:t>
      </w:r>
      <w:r>
        <w:rPr>
          <w:rFonts w:ascii="Times New Roman" w:hAnsi="Times New Roman"/>
          <w:color w:val="000000"/>
          <w:sz w:val="28"/>
          <w:szCs w:val="28"/>
        </w:rPr>
        <w:t>ательное занятие: «Я в архитекторы</w:t>
      </w:r>
      <w:r w:rsidRPr="00233219">
        <w:rPr>
          <w:rFonts w:ascii="Times New Roman" w:hAnsi="Times New Roman"/>
          <w:color w:val="000000"/>
          <w:sz w:val="28"/>
          <w:szCs w:val="28"/>
        </w:rPr>
        <w:t xml:space="preserve"> пойду, пусть меня научат», «Волшебный материал»</w:t>
      </w:r>
    </w:p>
    <w:p w:rsidR="006C60F3" w:rsidRDefault="006C60F3" w:rsidP="000A50D9">
      <w:pPr>
        <w:shd w:val="clear" w:color="auto" w:fill="FFFFFF"/>
        <w:spacing w:before="0" w:beforeAutospacing="0" w:after="0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 познакомить с профессией архитектор, показать ее важность в жизни человека.</w:t>
      </w:r>
    </w:p>
    <w:p w:rsidR="00D01E00" w:rsidRPr="00233219" w:rsidRDefault="00D01E00" w:rsidP="000A50D9">
      <w:pPr>
        <w:shd w:val="clear" w:color="auto" w:fill="FFFFFF"/>
        <w:spacing w:before="0" w:beforeAutospacing="0" w:after="0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– 23 часа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«Городская улица» </w:t>
      </w:r>
      <w:r w:rsidR="00D01E00" w:rsidRPr="00D01E00">
        <w:rPr>
          <w:rFonts w:ascii="Times New Roman" w:hAnsi="Times New Roman"/>
          <w:sz w:val="28"/>
          <w:szCs w:val="28"/>
        </w:rPr>
        <w:t>(3 часа)</w:t>
      </w:r>
    </w:p>
    <w:p w:rsidR="006C60F3" w:rsidRPr="00233219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lastRenderedPageBreak/>
        <w:t>Задачи: знакомить с методом «наглядного ориентира» в совместных действиях по оформлению, приобщать к декоративной деятельности в коллективе; развивать у детей представления о соответствии архитектурной постройки (формы) её назначению; воспитывать аккуратность.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«Одноэтажные домики» </w:t>
      </w:r>
      <w:r w:rsidR="00D01E00" w:rsidRPr="00D01E00">
        <w:rPr>
          <w:rFonts w:ascii="Times New Roman" w:hAnsi="Times New Roman"/>
          <w:sz w:val="28"/>
          <w:szCs w:val="28"/>
        </w:rPr>
        <w:t>(3 часа)</w:t>
      </w:r>
    </w:p>
    <w:p w:rsidR="006C60F3" w:rsidRPr="00233219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пробуждать у детей интерес к разнообразию и красоте архитектуры; развивать у ребенка фантазию, воображение; воспитывать аккуратность.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Домики в технике киригами </w:t>
      </w:r>
      <w:r w:rsidR="00D01E00" w:rsidRPr="00D01E00">
        <w:rPr>
          <w:rFonts w:ascii="Times New Roman" w:hAnsi="Times New Roman"/>
          <w:sz w:val="28"/>
          <w:szCs w:val="28"/>
        </w:rPr>
        <w:t>(1 час)</w:t>
      </w:r>
    </w:p>
    <w:p w:rsidR="006C60F3" w:rsidRPr="00233219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закреплять навыки киригами, приобщать к декоративной деятельности в коллективе; развивать у детей представление о соответствии архитектурной постройки (формы) её назначению; воспитывать аккуратность.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«Домики из коробочек» </w:t>
      </w:r>
      <w:r w:rsidR="00D01E00" w:rsidRPr="00D01E00">
        <w:rPr>
          <w:rFonts w:ascii="Times New Roman" w:hAnsi="Times New Roman"/>
          <w:sz w:val="28"/>
          <w:szCs w:val="28"/>
        </w:rPr>
        <w:t>(2 часа)</w:t>
      </w:r>
    </w:p>
    <w:p w:rsidR="006C60F3" w:rsidRPr="00233219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продолжать приобщать детей к созданию изделий из бросового материала для использования их в играх; развивать мелкую моторику;</w:t>
      </w:r>
      <w:r w:rsidR="000A50D9">
        <w:rPr>
          <w:sz w:val="28"/>
          <w:szCs w:val="28"/>
        </w:rPr>
        <w:t xml:space="preserve"> </w:t>
      </w:r>
      <w:r w:rsidRPr="00233219">
        <w:rPr>
          <w:sz w:val="28"/>
          <w:szCs w:val="28"/>
        </w:rPr>
        <w:t>воспитывать любовь к родному городу.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«Многоэтажные дома» </w:t>
      </w:r>
      <w:r w:rsidR="00D01E00" w:rsidRPr="00D01E00">
        <w:rPr>
          <w:rFonts w:ascii="Times New Roman" w:hAnsi="Times New Roman"/>
          <w:sz w:val="28"/>
          <w:szCs w:val="28"/>
        </w:rPr>
        <w:t>(3 часа)</w:t>
      </w:r>
    </w:p>
    <w:p w:rsidR="006C60F3" w:rsidRPr="00233219" w:rsidRDefault="006C60F3" w:rsidP="000A50D9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учить детей конструированию «домов» с лоджиями и балконами; развивать потребность использовать свои постройки в архитектурно-художественных играх; воспитывать аккуратность.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«Детский городок» </w:t>
      </w:r>
      <w:r w:rsidR="00D01E00" w:rsidRPr="00D01E00">
        <w:rPr>
          <w:rFonts w:ascii="Times New Roman" w:hAnsi="Times New Roman"/>
          <w:sz w:val="28"/>
          <w:szCs w:val="28"/>
        </w:rPr>
        <w:t>(3 часа)</w:t>
      </w:r>
    </w:p>
    <w:p w:rsidR="006C60F3" w:rsidRPr="00233219" w:rsidRDefault="006C60F3" w:rsidP="00285A6F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мастерить изделия тематического характера, объединять их в композиции, использовать в игре, для оформления; развивать интерес к дизайнерской деятельности; воспитывать бережливое отношение к продуктам дизайна.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«Уличный фонарь» </w:t>
      </w:r>
      <w:r w:rsidR="00D01E00" w:rsidRPr="00D01E00">
        <w:rPr>
          <w:rFonts w:ascii="Times New Roman" w:hAnsi="Times New Roman"/>
          <w:sz w:val="28"/>
          <w:szCs w:val="28"/>
        </w:rPr>
        <w:t>(2 часа)</w:t>
      </w:r>
    </w:p>
    <w:p w:rsidR="006C60F3" w:rsidRPr="00233219" w:rsidRDefault="006C60F3" w:rsidP="00285A6F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продолжать приобщать детей к созданию изделий из бросового материала для использования их в играх; развивать мелкую моторику; воспитывать аккуратность.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Озеленение города «Деревья», «Цветочные клумбы» в технике квиллинга «Елочки» в технике киригами </w:t>
      </w:r>
      <w:r w:rsidR="00D01E00" w:rsidRPr="00D01E00">
        <w:rPr>
          <w:rFonts w:ascii="Times New Roman" w:hAnsi="Times New Roman"/>
          <w:sz w:val="28"/>
          <w:szCs w:val="28"/>
        </w:rPr>
        <w:t>(2 часа)</w:t>
      </w:r>
    </w:p>
    <w:p w:rsidR="006C60F3" w:rsidRPr="00233219" w:rsidRDefault="006C60F3" w:rsidP="00285A6F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приобщать детей к совместной деятельности по выполнению темы дизайн – проекта; развивать чувства композиции при составлении фитоаранжировок и создания панорамы ландшафтного дизайна для оформления игры и помещения; воспитывать у детей экологическую культуру, эстетическое отношение к объектам живой и неживой природы.</w:t>
      </w: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>«Городские дорожки»</w:t>
      </w:r>
      <w:r w:rsidR="00D01E00">
        <w:rPr>
          <w:rFonts w:ascii="Times New Roman" w:hAnsi="Times New Roman"/>
          <w:b/>
          <w:sz w:val="28"/>
          <w:szCs w:val="28"/>
        </w:rPr>
        <w:t xml:space="preserve"> </w:t>
      </w:r>
      <w:r w:rsidR="00D01E00" w:rsidRPr="00D01E00">
        <w:rPr>
          <w:rFonts w:ascii="Times New Roman" w:hAnsi="Times New Roman"/>
          <w:sz w:val="28"/>
          <w:szCs w:val="28"/>
        </w:rPr>
        <w:t>(1 час)</w:t>
      </w:r>
    </w:p>
    <w:p w:rsidR="006C60F3" w:rsidRDefault="006C60F3" w:rsidP="00285A6F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 xml:space="preserve">Задачи: продолжать приобщать детей к созданию изделий из бросового материала для  </w:t>
      </w:r>
      <w:r w:rsidR="00285A6F">
        <w:rPr>
          <w:sz w:val="28"/>
          <w:szCs w:val="28"/>
        </w:rPr>
        <w:t>и</w:t>
      </w:r>
      <w:r w:rsidRPr="00233219">
        <w:rPr>
          <w:sz w:val="28"/>
          <w:szCs w:val="28"/>
        </w:rPr>
        <w:t>спользования их в играх; развивать мелкую моторику; воспитывать аккуратность.</w:t>
      </w:r>
    </w:p>
    <w:p w:rsidR="00DF0BD0" w:rsidRPr="00233219" w:rsidRDefault="00DF0BD0" w:rsidP="00285A6F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</w:p>
    <w:p w:rsidR="006C60F3" w:rsidRPr="00D01E00" w:rsidRDefault="006C60F3" w:rsidP="000A50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3219">
        <w:rPr>
          <w:rFonts w:ascii="Times New Roman" w:hAnsi="Times New Roman"/>
          <w:b/>
          <w:sz w:val="28"/>
          <w:szCs w:val="28"/>
        </w:rPr>
        <w:t xml:space="preserve">Водоемы, их устройство и оформление </w:t>
      </w:r>
      <w:r w:rsidR="00D01E00" w:rsidRPr="00D01E00">
        <w:rPr>
          <w:rFonts w:ascii="Times New Roman" w:hAnsi="Times New Roman"/>
          <w:sz w:val="28"/>
          <w:szCs w:val="28"/>
        </w:rPr>
        <w:t>(2 часа)</w:t>
      </w:r>
    </w:p>
    <w:p w:rsidR="006C60F3" w:rsidRDefault="006C60F3" w:rsidP="00285A6F">
      <w:pPr>
        <w:shd w:val="clear" w:color="auto" w:fill="FFFFFF"/>
        <w:spacing w:before="0" w:beforeAutospacing="0" w:after="0"/>
        <w:jc w:val="left"/>
        <w:rPr>
          <w:sz w:val="28"/>
          <w:szCs w:val="28"/>
        </w:rPr>
      </w:pPr>
      <w:r w:rsidRPr="00233219">
        <w:rPr>
          <w:sz w:val="28"/>
          <w:szCs w:val="28"/>
        </w:rPr>
        <w:t>Задачи: учить созданию декоративной композиции – коллажа с использованием приёмов творческого конструирования, аппликации и росписи; развивать чувство композиции; воспитывать доброжелательное отношение друг к другу в коллективном творчестве.</w:t>
      </w:r>
    </w:p>
    <w:p w:rsidR="00FD4262" w:rsidRPr="00FD4262" w:rsidRDefault="006C60F3" w:rsidP="00FD4262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FD4262">
        <w:rPr>
          <w:b/>
          <w:i/>
          <w:sz w:val="28"/>
          <w:szCs w:val="28"/>
        </w:rPr>
        <w:t>Оформление макета «Город нашей мечты».</w:t>
      </w:r>
      <w:r w:rsidR="006A65B5" w:rsidRPr="00FD4262">
        <w:rPr>
          <w:b/>
          <w:i/>
          <w:sz w:val="28"/>
          <w:szCs w:val="28"/>
        </w:rPr>
        <w:t xml:space="preserve"> </w:t>
      </w:r>
      <w:r w:rsidR="006A65B5" w:rsidRPr="00FD4262">
        <w:rPr>
          <w:i/>
          <w:sz w:val="28"/>
          <w:szCs w:val="28"/>
        </w:rPr>
        <w:t>(1 час)</w:t>
      </w:r>
      <w:r w:rsidR="00FD4262" w:rsidRPr="00FD4262">
        <w:rPr>
          <w:color w:val="000000"/>
          <w:sz w:val="28"/>
          <w:szCs w:val="28"/>
        </w:rPr>
        <w:t xml:space="preserve"> </w:t>
      </w:r>
    </w:p>
    <w:p w:rsidR="00FD4262" w:rsidRPr="004C7945" w:rsidRDefault="00FD4262" w:rsidP="00FD4262">
      <w:pPr>
        <w:shd w:val="clear" w:color="auto" w:fill="FFFFFF"/>
        <w:spacing w:before="0" w:beforeAutospacing="0" w:after="0"/>
        <w:jc w:val="left"/>
        <w:rPr>
          <w:color w:val="000000"/>
          <w:sz w:val="28"/>
          <w:szCs w:val="28"/>
        </w:rPr>
      </w:pPr>
      <w:r w:rsidRPr="004C7945">
        <w:rPr>
          <w:color w:val="000000"/>
          <w:sz w:val="28"/>
          <w:szCs w:val="28"/>
        </w:rPr>
        <w:t>Задачи: продолжать знакомить с методом «наглядного ориентира» в совместных действиях по оформлению, приобщать к декоративной деятельности в коллективе; развивать у детей представления о соответствии архитектурной постройки (формы) её назначению; воспитывать аккуратность.</w:t>
      </w:r>
    </w:p>
    <w:p w:rsidR="006A65B5" w:rsidRPr="00FD4262" w:rsidRDefault="006A65B5" w:rsidP="00285A6F">
      <w:pPr>
        <w:shd w:val="clear" w:color="auto" w:fill="FFFFFF"/>
        <w:spacing w:before="0" w:beforeAutospacing="0" w:after="0"/>
        <w:jc w:val="left"/>
        <w:rPr>
          <w:i/>
          <w:sz w:val="28"/>
          <w:szCs w:val="28"/>
          <w:u w:val="single"/>
        </w:rPr>
      </w:pPr>
      <w:r w:rsidRPr="00FD4262">
        <w:rPr>
          <w:b/>
          <w:i/>
          <w:color w:val="000000"/>
          <w:sz w:val="32"/>
          <w:szCs w:val="32"/>
          <w:u w:val="single"/>
        </w:rPr>
        <w:t>Выставка макета «Город нашей мечты»</w:t>
      </w:r>
      <w:r w:rsidR="00FD4262">
        <w:rPr>
          <w:b/>
          <w:i/>
          <w:color w:val="000000"/>
          <w:sz w:val="32"/>
          <w:szCs w:val="32"/>
          <w:u w:val="single"/>
        </w:rPr>
        <w:t>.</w:t>
      </w:r>
    </w:p>
    <w:p w:rsidR="0018482B" w:rsidRPr="00783254" w:rsidRDefault="00C8749B" w:rsidP="00783254">
      <w:pPr>
        <w:spacing w:after="0" w:afterAutospacing="0"/>
        <w:jc w:val="center"/>
        <w:rPr>
          <w:b/>
          <w:sz w:val="28"/>
          <w:szCs w:val="28"/>
        </w:rPr>
      </w:pPr>
      <w:r w:rsidRPr="0053024D">
        <w:rPr>
          <w:rStyle w:val="c25c3"/>
          <w:b/>
          <w:sz w:val="28"/>
          <w:szCs w:val="28"/>
        </w:rPr>
        <w:t>Календарно-тематический план</w:t>
      </w: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118"/>
        <w:gridCol w:w="1843"/>
      </w:tblGrid>
      <w:tr w:rsidR="00147330" w:rsidTr="00147330">
        <w:tc>
          <w:tcPr>
            <w:tcW w:w="1668" w:type="dxa"/>
          </w:tcPr>
          <w:p w:rsidR="00147330" w:rsidRDefault="00147330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47330" w:rsidRDefault="00147330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118" w:type="dxa"/>
          </w:tcPr>
          <w:p w:rsidR="00147330" w:rsidRDefault="00147330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1843" w:type="dxa"/>
          </w:tcPr>
          <w:p w:rsidR="00147330" w:rsidRDefault="00147330" w:rsidP="008C7181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  <w:r w:rsidR="008C7181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483FC9" w:rsidTr="00771FFD">
        <w:tc>
          <w:tcPr>
            <w:tcW w:w="11023" w:type="dxa"/>
            <w:gridSpan w:val="4"/>
          </w:tcPr>
          <w:p w:rsidR="00483FC9" w:rsidRPr="00795178" w:rsidRDefault="005B04D6" w:rsidP="0007797B">
            <w:pPr>
              <w:spacing w:before="0" w:beforeAutospacing="0" w:after="0" w:afterAutospacing="0"/>
              <w:ind w:left="0"/>
              <w:jc w:val="center"/>
              <w:rPr>
                <w:b/>
                <w:color w:val="000000"/>
                <w:sz w:val="32"/>
                <w:szCs w:val="32"/>
              </w:rPr>
            </w:pPr>
            <w:r w:rsidRPr="00795178">
              <w:rPr>
                <w:b/>
                <w:sz w:val="32"/>
                <w:szCs w:val="32"/>
              </w:rPr>
              <w:t xml:space="preserve"> </w:t>
            </w:r>
            <w:r w:rsidR="005B3AE5">
              <w:rPr>
                <w:b/>
                <w:sz w:val="32"/>
                <w:szCs w:val="32"/>
              </w:rPr>
              <w:t>Аппликационно</w:t>
            </w:r>
            <w:r w:rsidRPr="00795178">
              <w:rPr>
                <w:b/>
                <w:sz w:val="32"/>
                <w:szCs w:val="32"/>
              </w:rPr>
              <w:t>-графический дизайн (плоскостной)</w:t>
            </w:r>
          </w:p>
        </w:tc>
      </w:tr>
      <w:tr w:rsidR="00147330" w:rsidTr="00147330">
        <w:tc>
          <w:tcPr>
            <w:tcW w:w="1668" w:type="dxa"/>
          </w:tcPr>
          <w:p w:rsidR="00147330" w:rsidRDefault="00483FC9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147330" w:rsidRDefault="00B50555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3118" w:type="dxa"/>
          </w:tcPr>
          <w:p w:rsidR="00147330" w:rsidRDefault="00147330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7330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4374" w:rsidTr="00147330">
        <w:tc>
          <w:tcPr>
            <w:tcW w:w="1668" w:type="dxa"/>
          </w:tcPr>
          <w:p w:rsidR="00014374" w:rsidRDefault="00014374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374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«Осеннее дерево» в нетрадиционной технике рисования</w:t>
            </w:r>
          </w:p>
        </w:tc>
        <w:tc>
          <w:tcPr>
            <w:tcW w:w="3118" w:type="dxa"/>
          </w:tcPr>
          <w:p w:rsidR="00014374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Соль, мука, коктейльные трубочки, гуашь</w:t>
            </w:r>
          </w:p>
        </w:tc>
        <w:tc>
          <w:tcPr>
            <w:tcW w:w="1843" w:type="dxa"/>
          </w:tcPr>
          <w:p w:rsidR="00014374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1236F" w:rsidTr="00147330">
        <w:tc>
          <w:tcPr>
            <w:tcW w:w="1668" w:type="dxa"/>
          </w:tcPr>
          <w:p w:rsidR="0011236F" w:rsidRDefault="0011236F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236F" w:rsidRDefault="0011236F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«Букет осенних цветов» в технике торцевание</w:t>
            </w:r>
          </w:p>
        </w:tc>
        <w:tc>
          <w:tcPr>
            <w:tcW w:w="3118" w:type="dxa"/>
          </w:tcPr>
          <w:p w:rsidR="0011236F" w:rsidRDefault="0011236F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Шаблон, стержень, гофрированная бумага</w:t>
            </w:r>
          </w:p>
        </w:tc>
        <w:tc>
          <w:tcPr>
            <w:tcW w:w="1843" w:type="dxa"/>
          </w:tcPr>
          <w:p w:rsidR="0011236F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4374" w:rsidTr="00147330">
        <w:tc>
          <w:tcPr>
            <w:tcW w:w="1668" w:type="dxa"/>
          </w:tcPr>
          <w:p w:rsidR="00014374" w:rsidRDefault="00014374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374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«Осенняя фитокомпозиция»</w:t>
            </w:r>
          </w:p>
        </w:tc>
        <w:tc>
          <w:tcPr>
            <w:tcW w:w="3118" w:type="dxa"/>
          </w:tcPr>
          <w:p w:rsidR="00014374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Осенние листья, ягоды, веточки</w:t>
            </w:r>
          </w:p>
        </w:tc>
        <w:tc>
          <w:tcPr>
            <w:tcW w:w="1843" w:type="dxa"/>
          </w:tcPr>
          <w:p w:rsidR="00014374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4374" w:rsidTr="00147330">
        <w:tc>
          <w:tcPr>
            <w:tcW w:w="1668" w:type="dxa"/>
          </w:tcPr>
          <w:p w:rsidR="00014374" w:rsidRDefault="00014374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4374" w:rsidRDefault="00B50555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«Красота природы» В технике фотоэлемент</w:t>
            </w:r>
          </w:p>
        </w:tc>
        <w:tc>
          <w:tcPr>
            <w:tcW w:w="3118" w:type="dxa"/>
          </w:tcPr>
          <w:p w:rsidR="00014374" w:rsidRDefault="00B50555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Белая бумага, гуашь</w:t>
            </w:r>
          </w:p>
        </w:tc>
        <w:tc>
          <w:tcPr>
            <w:tcW w:w="1843" w:type="dxa"/>
          </w:tcPr>
          <w:p w:rsidR="00014374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83BA4" w:rsidTr="00147330">
        <w:tc>
          <w:tcPr>
            <w:tcW w:w="1668" w:type="dxa"/>
          </w:tcPr>
          <w:p w:rsidR="00783BA4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783BA4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Иллюстрирование книги «Животные»</w:t>
            </w:r>
          </w:p>
        </w:tc>
        <w:tc>
          <w:tcPr>
            <w:tcW w:w="3118" w:type="dxa"/>
          </w:tcPr>
          <w:p w:rsidR="00783BA4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газеты</w:t>
            </w:r>
          </w:p>
        </w:tc>
        <w:tc>
          <w:tcPr>
            <w:tcW w:w="1843" w:type="dxa"/>
          </w:tcPr>
          <w:p w:rsidR="00783BA4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«Закладка для книги»</w:t>
            </w:r>
          </w:p>
        </w:tc>
        <w:tc>
          <w:tcPr>
            <w:tcW w:w="3118" w:type="dxa"/>
          </w:tcPr>
          <w:p w:rsidR="00147330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цветная пряжа</w:t>
            </w:r>
          </w:p>
        </w:tc>
        <w:tc>
          <w:tcPr>
            <w:tcW w:w="1843" w:type="dxa"/>
          </w:tcPr>
          <w:p w:rsidR="00147330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36F" w:rsidTr="00147330">
        <w:tc>
          <w:tcPr>
            <w:tcW w:w="1668" w:type="dxa"/>
          </w:tcPr>
          <w:p w:rsidR="0011236F" w:rsidRDefault="0011236F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236F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«Сказочная мозаика»</w:t>
            </w:r>
          </w:p>
        </w:tc>
        <w:tc>
          <w:tcPr>
            <w:tcW w:w="3118" w:type="dxa"/>
          </w:tcPr>
          <w:p w:rsidR="0011236F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Обрывки цветной бумаги</w:t>
            </w:r>
          </w:p>
        </w:tc>
        <w:tc>
          <w:tcPr>
            <w:tcW w:w="1843" w:type="dxa"/>
          </w:tcPr>
          <w:p w:rsidR="0011236F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«Фоторамка» имитация кирпичной кладки</w:t>
            </w:r>
          </w:p>
        </w:tc>
        <w:tc>
          <w:tcPr>
            <w:tcW w:w="3118" w:type="dxa"/>
          </w:tcPr>
          <w:p w:rsidR="00147330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Картонные кирпичики, мятая бумага, гуашь</w:t>
            </w:r>
          </w:p>
        </w:tc>
        <w:tc>
          <w:tcPr>
            <w:tcW w:w="1843" w:type="dxa"/>
          </w:tcPr>
          <w:p w:rsidR="00147330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632E5" w:rsidTr="00147330">
        <w:tc>
          <w:tcPr>
            <w:tcW w:w="1668" w:type="dxa"/>
          </w:tcPr>
          <w:p w:rsidR="005632E5" w:rsidRDefault="005632E5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632E5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«Мужская рубашка с галстуком»</w:t>
            </w:r>
          </w:p>
        </w:tc>
        <w:tc>
          <w:tcPr>
            <w:tcW w:w="3118" w:type="dxa"/>
          </w:tcPr>
          <w:p w:rsidR="005632E5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Цветная бумага, элементы украшения</w:t>
            </w:r>
          </w:p>
        </w:tc>
        <w:tc>
          <w:tcPr>
            <w:tcW w:w="1843" w:type="dxa"/>
          </w:tcPr>
          <w:p w:rsidR="005632E5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32E5" w:rsidTr="00147330">
        <w:tc>
          <w:tcPr>
            <w:tcW w:w="1668" w:type="dxa"/>
          </w:tcPr>
          <w:p w:rsidR="005632E5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5632E5" w:rsidRDefault="0069513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«Платье» в технике оригами</w:t>
            </w:r>
          </w:p>
        </w:tc>
        <w:tc>
          <w:tcPr>
            <w:tcW w:w="3118" w:type="dxa"/>
          </w:tcPr>
          <w:p w:rsidR="005632E5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Цветная бумага, элементы украшения</w:t>
            </w:r>
          </w:p>
        </w:tc>
        <w:tc>
          <w:tcPr>
            <w:tcW w:w="1843" w:type="dxa"/>
          </w:tcPr>
          <w:p w:rsidR="005632E5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32E5" w:rsidTr="00147330">
        <w:tc>
          <w:tcPr>
            <w:tcW w:w="1668" w:type="dxa"/>
          </w:tcPr>
          <w:p w:rsidR="005632E5" w:rsidRDefault="005632E5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632E5" w:rsidRDefault="0069513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Панно «Кошечки»</w:t>
            </w:r>
          </w:p>
        </w:tc>
        <w:tc>
          <w:tcPr>
            <w:tcW w:w="3118" w:type="dxa"/>
          </w:tcPr>
          <w:p w:rsidR="005632E5" w:rsidRDefault="0069513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крупа греча, пшено</w:t>
            </w:r>
          </w:p>
        </w:tc>
        <w:tc>
          <w:tcPr>
            <w:tcW w:w="1843" w:type="dxa"/>
          </w:tcPr>
          <w:p w:rsidR="005632E5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23C7" w:rsidTr="00147330">
        <w:tc>
          <w:tcPr>
            <w:tcW w:w="1668" w:type="dxa"/>
          </w:tcPr>
          <w:p w:rsidR="003723C7" w:rsidRDefault="003723C7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723C7" w:rsidRDefault="003723C7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Фреска - декупаж из яичной </w:t>
            </w:r>
            <w:r>
              <w:rPr>
                <w:color w:val="000000"/>
                <w:sz w:val="28"/>
                <w:szCs w:val="28"/>
              </w:rPr>
              <w:lastRenderedPageBreak/>
              <w:t>скорлупы</w:t>
            </w:r>
          </w:p>
        </w:tc>
        <w:tc>
          <w:tcPr>
            <w:tcW w:w="3118" w:type="dxa"/>
          </w:tcPr>
          <w:p w:rsidR="003723C7" w:rsidRDefault="003723C7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Салфетки с рисунком, </w:t>
            </w:r>
            <w:r>
              <w:rPr>
                <w:color w:val="000000"/>
                <w:sz w:val="28"/>
                <w:szCs w:val="28"/>
              </w:rPr>
              <w:lastRenderedPageBreak/>
              <w:t>яичная скорлупа</w:t>
            </w:r>
          </w:p>
        </w:tc>
        <w:tc>
          <w:tcPr>
            <w:tcW w:w="1843" w:type="dxa"/>
          </w:tcPr>
          <w:p w:rsidR="003723C7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5B04D6" w:rsidTr="00147330">
        <w:tc>
          <w:tcPr>
            <w:tcW w:w="1668" w:type="dxa"/>
          </w:tcPr>
          <w:p w:rsidR="005B04D6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04D6" w:rsidRDefault="00A857CE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Настенное панно «Цветочные фантазии»</w:t>
            </w:r>
          </w:p>
        </w:tc>
        <w:tc>
          <w:tcPr>
            <w:tcW w:w="3118" w:type="dxa"/>
          </w:tcPr>
          <w:p w:rsidR="005B04D6" w:rsidRDefault="00A857CE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Одноразовые вилки, ленточки, гофрированная бумага, </w:t>
            </w:r>
            <w:r w:rsidR="0032714D">
              <w:rPr>
                <w:color w:val="000000"/>
                <w:sz w:val="28"/>
                <w:szCs w:val="28"/>
              </w:rPr>
              <w:t>бисер</w:t>
            </w:r>
          </w:p>
        </w:tc>
        <w:tc>
          <w:tcPr>
            <w:tcW w:w="1843" w:type="dxa"/>
          </w:tcPr>
          <w:p w:rsidR="005B04D6" w:rsidRDefault="0001437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857CE" w:rsidTr="00771FFD">
        <w:tc>
          <w:tcPr>
            <w:tcW w:w="11023" w:type="dxa"/>
            <w:gridSpan w:val="4"/>
          </w:tcPr>
          <w:p w:rsidR="00A857CE" w:rsidRPr="00795178" w:rsidRDefault="00A857CE" w:rsidP="0007797B">
            <w:pPr>
              <w:spacing w:before="0" w:beforeAutospacing="0" w:after="0" w:afterAutospacing="0"/>
              <w:ind w:lef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95178">
              <w:rPr>
                <w:b/>
                <w:i/>
                <w:color w:val="000000"/>
                <w:sz w:val="32"/>
                <w:szCs w:val="32"/>
              </w:rPr>
              <w:t>Выставка детских работ «</w:t>
            </w:r>
            <w:r w:rsidR="000D03EA" w:rsidRPr="00795178">
              <w:rPr>
                <w:b/>
                <w:i/>
                <w:color w:val="000000"/>
                <w:sz w:val="32"/>
                <w:szCs w:val="32"/>
              </w:rPr>
              <w:t>Радужное многоцветие»</w:t>
            </w:r>
          </w:p>
        </w:tc>
      </w:tr>
      <w:tr w:rsidR="00BD3A6A" w:rsidTr="00771FFD">
        <w:tc>
          <w:tcPr>
            <w:tcW w:w="11023" w:type="dxa"/>
            <w:gridSpan w:val="4"/>
          </w:tcPr>
          <w:p w:rsidR="00BD3A6A" w:rsidRPr="00795178" w:rsidRDefault="00A857CE" w:rsidP="0007797B">
            <w:pPr>
              <w:spacing w:before="0" w:beforeAutospacing="0" w:after="0" w:afterAutospacing="0"/>
              <w:ind w:left="0"/>
              <w:jc w:val="center"/>
              <w:rPr>
                <w:b/>
                <w:color w:val="000000"/>
                <w:sz w:val="32"/>
                <w:szCs w:val="32"/>
              </w:rPr>
            </w:pPr>
            <w:r w:rsidRPr="00795178">
              <w:rPr>
                <w:b/>
                <w:sz w:val="32"/>
                <w:szCs w:val="32"/>
              </w:rPr>
              <w:t>Предметно-декоративный дизайн (объемный)</w:t>
            </w:r>
          </w:p>
        </w:tc>
      </w:tr>
      <w:tr w:rsidR="0011236F" w:rsidTr="00147330">
        <w:tc>
          <w:tcPr>
            <w:tcW w:w="1668" w:type="dxa"/>
          </w:tcPr>
          <w:p w:rsidR="0011236F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6C60F3" w:rsidRDefault="006C60F3" w:rsidP="006C60F3">
            <w:pPr>
              <w:pStyle w:val="a3"/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с детьми «Лучший подарок своими руками»</w:t>
            </w:r>
          </w:p>
          <w:p w:rsidR="0011236F" w:rsidRDefault="0011236F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236F" w:rsidRDefault="0011236F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236F" w:rsidRDefault="006C60F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C60F3" w:rsidTr="00147330">
        <w:tc>
          <w:tcPr>
            <w:tcW w:w="1668" w:type="dxa"/>
          </w:tcPr>
          <w:p w:rsidR="006C60F3" w:rsidRDefault="006C60F3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60F3" w:rsidRDefault="006C60F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«Снегири» в технике папье-маше и бумагапластика</w:t>
            </w:r>
          </w:p>
        </w:tc>
        <w:tc>
          <w:tcPr>
            <w:tcW w:w="3118" w:type="dxa"/>
          </w:tcPr>
          <w:p w:rsidR="006C60F3" w:rsidRDefault="006C60F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Пластилин, салфетки, гофрированная бумага</w:t>
            </w:r>
          </w:p>
        </w:tc>
        <w:tc>
          <w:tcPr>
            <w:tcW w:w="1843" w:type="dxa"/>
          </w:tcPr>
          <w:p w:rsidR="006C60F3" w:rsidRDefault="006C60F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Default="005773B9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Картина в технике бумагапластики</w:t>
            </w:r>
          </w:p>
        </w:tc>
        <w:tc>
          <w:tcPr>
            <w:tcW w:w="3118" w:type="dxa"/>
          </w:tcPr>
          <w:p w:rsidR="00147330" w:rsidRDefault="005773B9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Белая бумага, бисер, атласная лента</w:t>
            </w:r>
          </w:p>
        </w:tc>
        <w:tc>
          <w:tcPr>
            <w:tcW w:w="1843" w:type="dxa"/>
          </w:tcPr>
          <w:p w:rsidR="00147330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Игрушки из рулончиков</w:t>
            </w:r>
          </w:p>
        </w:tc>
        <w:tc>
          <w:tcPr>
            <w:tcW w:w="3118" w:type="dxa"/>
          </w:tcPr>
          <w:p w:rsidR="00147330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Картонные рулончики, цветная бумага, фломастеры</w:t>
            </w:r>
          </w:p>
        </w:tc>
        <w:tc>
          <w:tcPr>
            <w:tcW w:w="1843" w:type="dxa"/>
          </w:tcPr>
          <w:p w:rsidR="00147330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D692B" w:rsidTr="00147330">
        <w:tc>
          <w:tcPr>
            <w:tcW w:w="1668" w:type="dxa"/>
          </w:tcPr>
          <w:p w:rsidR="006D692B" w:rsidRDefault="006D692B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D692B" w:rsidRDefault="006D692B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Поделки на основе «фонариков»</w:t>
            </w:r>
          </w:p>
        </w:tc>
        <w:tc>
          <w:tcPr>
            <w:tcW w:w="3118" w:type="dxa"/>
          </w:tcPr>
          <w:p w:rsidR="006D692B" w:rsidRDefault="006D692B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Полоски бумаги и картона</w:t>
            </w:r>
          </w:p>
        </w:tc>
        <w:tc>
          <w:tcPr>
            <w:tcW w:w="1843" w:type="dxa"/>
          </w:tcPr>
          <w:p w:rsidR="006D692B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Default="005B04D6" w:rsidP="005B04D6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«Елочка со свечами»</w:t>
            </w:r>
          </w:p>
        </w:tc>
        <w:tc>
          <w:tcPr>
            <w:tcW w:w="3118" w:type="dxa"/>
          </w:tcPr>
          <w:p w:rsidR="00147330" w:rsidRDefault="005B04D6" w:rsidP="005B04D6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салфе</w:t>
            </w:r>
            <w:r w:rsidR="0032714D">
              <w:rPr>
                <w:color w:val="000000"/>
                <w:sz w:val="28"/>
                <w:szCs w:val="28"/>
              </w:rPr>
              <w:t>тки, полоски цветной бумаги, степ</w:t>
            </w:r>
            <w:r>
              <w:rPr>
                <w:color w:val="000000"/>
                <w:sz w:val="28"/>
                <w:szCs w:val="28"/>
              </w:rPr>
              <w:t xml:space="preserve">плер </w:t>
            </w:r>
          </w:p>
        </w:tc>
        <w:tc>
          <w:tcPr>
            <w:tcW w:w="1843" w:type="dxa"/>
          </w:tcPr>
          <w:p w:rsidR="00147330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632E5" w:rsidTr="00147330">
        <w:tc>
          <w:tcPr>
            <w:tcW w:w="1668" w:type="dxa"/>
          </w:tcPr>
          <w:p w:rsidR="005632E5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394" w:type="dxa"/>
          </w:tcPr>
          <w:p w:rsidR="005632E5" w:rsidRDefault="005632E5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«Чайный сервиз» в</w:t>
            </w:r>
            <w:r w:rsidR="00695133">
              <w:rPr>
                <w:color w:val="000000"/>
                <w:sz w:val="28"/>
                <w:szCs w:val="28"/>
              </w:rPr>
              <w:t xml:space="preserve"> технике</w:t>
            </w:r>
            <w:r>
              <w:rPr>
                <w:color w:val="000000"/>
                <w:sz w:val="28"/>
                <w:szCs w:val="28"/>
              </w:rPr>
              <w:t xml:space="preserve"> декупаж</w:t>
            </w:r>
          </w:p>
        </w:tc>
        <w:tc>
          <w:tcPr>
            <w:tcW w:w="3118" w:type="dxa"/>
          </w:tcPr>
          <w:p w:rsidR="005632E5" w:rsidRDefault="0069513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Салфетки, белый картон</w:t>
            </w:r>
          </w:p>
        </w:tc>
        <w:tc>
          <w:tcPr>
            <w:tcW w:w="1843" w:type="dxa"/>
          </w:tcPr>
          <w:p w:rsidR="005632E5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95133" w:rsidTr="00147330">
        <w:tc>
          <w:tcPr>
            <w:tcW w:w="1668" w:type="dxa"/>
          </w:tcPr>
          <w:p w:rsidR="00695133" w:rsidRDefault="00695133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5133" w:rsidRDefault="0069513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«Веточка сакуры» в технике квиллинг</w:t>
            </w:r>
          </w:p>
        </w:tc>
        <w:tc>
          <w:tcPr>
            <w:tcW w:w="3118" w:type="dxa"/>
          </w:tcPr>
          <w:p w:rsidR="00695133" w:rsidRDefault="0069513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полоски бумаги</w:t>
            </w:r>
          </w:p>
        </w:tc>
        <w:tc>
          <w:tcPr>
            <w:tcW w:w="1843" w:type="dxa"/>
          </w:tcPr>
          <w:p w:rsidR="00695133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723C7" w:rsidTr="00147330">
        <w:tc>
          <w:tcPr>
            <w:tcW w:w="1668" w:type="dxa"/>
          </w:tcPr>
          <w:p w:rsidR="003723C7" w:rsidRDefault="003723C7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723C7" w:rsidRDefault="003723C7" w:rsidP="003723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«Органайзер  для карандашей»</w:t>
            </w:r>
          </w:p>
        </w:tc>
        <w:tc>
          <w:tcPr>
            <w:tcW w:w="3118" w:type="dxa"/>
          </w:tcPr>
          <w:p w:rsidR="003723C7" w:rsidRDefault="003723C7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Втулки, коробочки, материал для украшения</w:t>
            </w:r>
          </w:p>
        </w:tc>
        <w:tc>
          <w:tcPr>
            <w:tcW w:w="1843" w:type="dxa"/>
          </w:tcPr>
          <w:p w:rsidR="003723C7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E3B66" w:rsidTr="00147330">
        <w:tc>
          <w:tcPr>
            <w:tcW w:w="1668" w:type="dxa"/>
          </w:tcPr>
          <w:p w:rsidR="007E3B66" w:rsidRDefault="007E3B6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3B66" w:rsidRDefault="00CF1C46" w:rsidP="003723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Шляпки и клатч из одноразовых тарелок</w:t>
            </w:r>
          </w:p>
        </w:tc>
        <w:tc>
          <w:tcPr>
            <w:tcW w:w="3118" w:type="dxa"/>
          </w:tcPr>
          <w:p w:rsidR="007E3B66" w:rsidRDefault="00CF1C4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Одноразовые тарелки, материал для декора</w:t>
            </w:r>
          </w:p>
        </w:tc>
        <w:tc>
          <w:tcPr>
            <w:tcW w:w="1843" w:type="dxa"/>
          </w:tcPr>
          <w:p w:rsidR="007E3B66" w:rsidRDefault="007E3B6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04D6" w:rsidTr="00147330">
        <w:tc>
          <w:tcPr>
            <w:tcW w:w="1668" w:type="dxa"/>
          </w:tcPr>
          <w:p w:rsidR="005B04D6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</w:tcPr>
          <w:p w:rsidR="005B04D6" w:rsidRDefault="00A857CE" w:rsidP="003723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Открытка для папы с объемными звездами в технике киригами</w:t>
            </w:r>
          </w:p>
        </w:tc>
        <w:tc>
          <w:tcPr>
            <w:tcW w:w="3118" w:type="dxa"/>
          </w:tcPr>
          <w:p w:rsidR="005B04D6" w:rsidRDefault="00A857CE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бархатная бумага</w:t>
            </w:r>
          </w:p>
        </w:tc>
        <w:tc>
          <w:tcPr>
            <w:tcW w:w="1843" w:type="dxa"/>
          </w:tcPr>
          <w:p w:rsidR="005B04D6" w:rsidRDefault="00402B59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04D6" w:rsidTr="00147330">
        <w:tc>
          <w:tcPr>
            <w:tcW w:w="1668" w:type="dxa"/>
          </w:tcPr>
          <w:p w:rsidR="005B04D6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04D6" w:rsidRDefault="00A857CE" w:rsidP="003723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«Валентинка» в технике киригами</w:t>
            </w:r>
          </w:p>
        </w:tc>
        <w:tc>
          <w:tcPr>
            <w:tcW w:w="3118" w:type="dxa"/>
          </w:tcPr>
          <w:p w:rsidR="005B04D6" w:rsidRDefault="00A857CE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Цветной картон</w:t>
            </w:r>
          </w:p>
        </w:tc>
        <w:tc>
          <w:tcPr>
            <w:tcW w:w="1843" w:type="dxa"/>
          </w:tcPr>
          <w:p w:rsidR="005B04D6" w:rsidRDefault="00402B59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B04D6" w:rsidTr="00147330">
        <w:tc>
          <w:tcPr>
            <w:tcW w:w="1668" w:type="dxa"/>
          </w:tcPr>
          <w:p w:rsidR="005B04D6" w:rsidRDefault="005B04D6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B04D6" w:rsidRDefault="005B04D6" w:rsidP="003723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Кашпо для цветов</w:t>
            </w:r>
          </w:p>
        </w:tc>
        <w:tc>
          <w:tcPr>
            <w:tcW w:w="3118" w:type="dxa"/>
          </w:tcPr>
          <w:p w:rsidR="005B04D6" w:rsidRDefault="005B04D6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Кардсток</w:t>
            </w:r>
          </w:p>
        </w:tc>
        <w:tc>
          <w:tcPr>
            <w:tcW w:w="1843" w:type="dxa"/>
          </w:tcPr>
          <w:p w:rsidR="005B04D6" w:rsidRDefault="00402B59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D7994" w:rsidTr="00147330">
        <w:tc>
          <w:tcPr>
            <w:tcW w:w="1668" w:type="dxa"/>
          </w:tcPr>
          <w:p w:rsidR="007D7994" w:rsidRDefault="007D7994" w:rsidP="00783254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D7994" w:rsidRDefault="007D7994" w:rsidP="003723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«Букет тюльпанов»</w:t>
            </w:r>
          </w:p>
        </w:tc>
        <w:tc>
          <w:tcPr>
            <w:tcW w:w="3118" w:type="dxa"/>
          </w:tcPr>
          <w:p w:rsidR="007D7994" w:rsidRDefault="007D799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Гофрированная бумага</w:t>
            </w:r>
          </w:p>
        </w:tc>
        <w:tc>
          <w:tcPr>
            <w:tcW w:w="1843" w:type="dxa"/>
          </w:tcPr>
          <w:p w:rsidR="007D7994" w:rsidRDefault="00402B59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57C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D03EA" w:rsidTr="00771FFD">
        <w:tc>
          <w:tcPr>
            <w:tcW w:w="11023" w:type="dxa"/>
            <w:gridSpan w:val="4"/>
          </w:tcPr>
          <w:p w:rsidR="000D03EA" w:rsidRPr="00795178" w:rsidRDefault="000D03EA" w:rsidP="0007797B">
            <w:pPr>
              <w:spacing w:before="0" w:beforeAutospacing="0" w:after="0" w:afterAutospacing="0"/>
              <w:ind w:lef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95178">
              <w:rPr>
                <w:b/>
                <w:i/>
                <w:color w:val="000000"/>
                <w:sz w:val="32"/>
                <w:szCs w:val="32"/>
              </w:rPr>
              <w:t>Индивидуальные подарки детей к Дню святого Валентина, к Дню защитника Отечества, к Международному женскому дню</w:t>
            </w:r>
          </w:p>
        </w:tc>
      </w:tr>
      <w:tr w:rsidR="00147330" w:rsidTr="00147330">
        <w:tc>
          <w:tcPr>
            <w:tcW w:w="9180" w:type="dxa"/>
            <w:gridSpan w:val="3"/>
          </w:tcPr>
          <w:p w:rsidR="00147330" w:rsidRPr="00795178" w:rsidRDefault="00147330" w:rsidP="00795178">
            <w:pPr>
              <w:shd w:val="clear" w:color="auto" w:fill="FFFFFF"/>
              <w:spacing w:before="0" w:beforeAutospacing="0" w:after="0" w:afterAutospacing="0"/>
              <w:ind w:left="0"/>
              <w:jc w:val="center"/>
              <w:outlineLvl w:val="0"/>
              <w:rPr>
                <w:b/>
                <w:sz w:val="32"/>
                <w:szCs w:val="32"/>
              </w:rPr>
            </w:pPr>
            <w:r w:rsidRPr="00795178">
              <w:rPr>
                <w:b/>
                <w:kern w:val="36"/>
                <w:sz w:val="32"/>
                <w:szCs w:val="32"/>
              </w:rPr>
              <w:t>Архитектурно –</w:t>
            </w:r>
            <w:r w:rsidR="005B3AE5">
              <w:rPr>
                <w:b/>
                <w:kern w:val="36"/>
                <w:sz w:val="32"/>
                <w:szCs w:val="32"/>
              </w:rPr>
              <w:t xml:space="preserve"> художественный</w:t>
            </w:r>
            <w:r w:rsidRPr="00795178">
              <w:rPr>
                <w:b/>
                <w:kern w:val="36"/>
                <w:sz w:val="32"/>
                <w:szCs w:val="32"/>
              </w:rPr>
              <w:t xml:space="preserve"> дизайн (пространственный)</w:t>
            </w:r>
          </w:p>
        </w:tc>
        <w:tc>
          <w:tcPr>
            <w:tcW w:w="1843" w:type="dxa"/>
          </w:tcPr>
          <w:p w:rsidR="00147330" w:rsidRDefault="00147330" w:rsidP="0007797B">
            <w:pPr>
              <w:shd w:val="clear" w:color="auto" w:fill="FFFFFF"/>
              <w:spacing w:before="0" w:beforeAutospacing="0" w:after="0" w:afterAutospacing="0"/>
              <w:ind w:left="0"/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</w:p>
        </w:tc>
      </w:tr>
      <w:tr w:rsidR="00147330" w:rsidTr="00147330">
        <w:tc>
          <w:tcPr>
            <w:tcW w:w="1668" w:type="dxa"/>
          </w:tcPr>
          <w:p w:rsidR="00147330" w:rsidRPr="0007797B" w:rsidRDefault="000D03EA" w:rsidP="00724C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147330" w:rsidRPr="005B3AE5" w:rsidRDefault="00147330" w:rsidP="005B3AE5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B3AE5">
              <w:rPr>
                <w:color w:val="000000"/>
                <w:sz w:val="28"/>
                <w:szCs w:val="28"/>
              </w:rPr>
              <w:t>Познав</w:t>
            </w:r>
            <w:r w:rsidR="00AF7312">
              <w:rPr>
                <w:color w:val="000000"/>
                <w:sz w:val="28"/>
                <w:szCs w:val="28"/>
              </w:rPr>
              <w:t>ательное занятие: «Я в архитекторы</w:t>
            </w:r>
            <w:r w:rsidRPr="005B3AE5">
              <w:rPr>
                <w:color w:val="000000"/>
                <w:sz w:val="28"/>
                <w:szCs w:val="28"/>
              </w:rPr>
              <w:t xml:space="preserve"> пойду, пусть меня научат», «Волшебный материал»</w:t>
            </w:r>
          </w:p>
        </w:tc>
        <w:tc>
          <w:tcPr>
            <w:tcW w:w="3118" w:type="dxa"/>
          </w:tcPr>
          <w:p w:rsidR="00147330" w:rsidRPr="0007797B" w:rsidRDefault="00147330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7330" w:rsidRPr="0007797B" w:rsidRDefault="000D03EA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330" w:rsidTr="00147330">
        <w:tc>
          <w:tcPr>
            <w:tcW w:w="1668" w:type="dxa"/>
          </w:tcPr>
          <w:p w:rsidR="00147330" w:rsidRPr="0007797B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0D03EA" w:rsidRDefault="00147330" w:rsidP="00523C65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D03EA">
              <w:rPr>
                <w:color w:val="000000"/>
                <w:sz w:val="28"/>
                <w:szCs w:val="28"/>
              </w:rPr>
              <w:t>«Городская улица»</w:t>
            </w:r>
          </w:p>
        </w:tc>
        <w:tc>
          <w:tcPr>
            <w:tcW w:w="3118" w:type="dxa"/>
          </w:tcPr>
          <w:p w:rsidR="00147330" w:rsidRPr="0007797B" w:rsidRDefault="000D03EA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Листы бумаги, газеты</w:t>
            </w:r>
          </w:p>
        </w:tc>
        <w:tc>
          <w:tcPr>
            <w:tcW w:w="1843" w:type="dxa"/>
          </w:tcPr>
          <w:p w:rsidR="00147330" w:rsidRDefault="00AC1FD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47330" w:rsidTr="00147330">
        <w:tc>
          <w:tcPr>
            <w:tcW w:w="1668" w:type="dxa"/>
          </w:tcPr>
          <w:p w:rsidR="00147330" w:rsidRPr="0007797B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0D03EA" w:rsidRDefault="00147330" w:rsidP="00523C65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D03EA">
              <w:rPr>
                <w:color w:val="000000"/>
                <w:sz w:val="28"/>
                <w:szCs w:val="28"/>
              </w:rPr>
              <w:t>«Одноэтажные домики»</w:t>
            </w:r>
          </w:p>
        </w:tc>
        <w:tc>
          <w:tcPr>
            <w:tcW w:w="3118" w:type="dxa"/>
          </w:tcPr>
          <w:p w:rsidR="00147330" w:rsidRPr="0007797B" w:rsidRDefault="000D03EA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фетр</w:t>
            </w:r>
          </w:p>
        </w:tc>
        <w:tc>
          <w:tcPr>
            <w:tcW w:w="1843" w:type="dxa"/>
          </w:tcPr>
          <w:p w:rsidR="00147330" w:rsidRDefault="00AC1FD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E3B66" w:rsidTr="00147330">
        <w:tc>
          <w:tcPr>
            <w:tcW w:w="1668" w:type="dxa"/>
          </w:tcPr>
          <w:p w:rsidR="007E3B66" w:rsidRPr="0007797B" w:rsidRDefault="007E3B66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3B66" w:rsidRPr="000D03EA" w:rsidRDefault="001E37C4" w:rsidP="00523C65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Домики в технике киригами</w:t>
            </w:r>
          </w:p>
        </w:tc>
        <w:tc>
          <w:tcPr>
            <w:tcW w:w="3118" w:type="dxa"/>
          </w:tcPr>
          <w:p w:rsidR="007E3B66" w:rsidRDefault="001E37C4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Белая бумага, гуашь</w:t>
            </w:r>
          </w:p>
        </w:tc>
        <w:tc>
          <w:tcPr>
            <w:tcW w:w="1843" w:type="dxa"/>
          </w:tcPr>
          <w:p w:rsidR="007E3B66" w:rsidRDefault="00AC1FD3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330" w:rsidTr="00147330">
        <w:tc>
          <w:tcPr>
            <w:tcW w:w="1668" w:type="dxa"/>
          </w:tcPr>
          <w:p w:rsidR="00147330" w:rsidRPr="0007797B" w:rsidRDefault="002E5D4D" w:rsidP="00724C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147330" w:rsidRPr="000D03EA" w:rsidRDefault="00147330" w:rsidP="00523C65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D03EA">
              <w:rPr>
                <w:color w:val="000000"/>
                <w:sz w:val="28"/>
                <w:szCs w:val="28"/>
              </w:rPr>
              <w:t>«Домики из коробочек»</w:t>
            </w:r>
          </w:p>
        </w:tc>
        <w:tc>
          <w:tcPr>
            <w:tcW w:w="3118" w:type="dxa"/>
          </w:tcPr>
          <w:p w:rsidR="00147330" w:rsidRDefault="002E5D4D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Спичечные коробки, коробки от зубной пасты и др.</w:t>
            </w:r>
          </w:p>
        </w:tc>
        <w:tc>
          <w:tcPr>
            <w:tcW w:w="1843" w:type="dxa"/>
          </w:tcPr>
          <w:p w:rsidR="00147330" w:rsidRDefault="000D03EA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Pr="0007797B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0D03EA" w:rsidRDefault="00147330" w:rsidP="00523C65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0D03EA">
              <w:rPr>
                <w:color w:val="000000"/>
                <w:sz w:val="28"/>
                <w:szCs w:val="28"/>
              </w:rPr>
              <w:t>«Многоэтажные дома»</w:t>
            </w:r>
          </w:p>
        </w:tc>
        <w:tc>
          <w:tcPr>
            <w:tcW w:w="3118" w:type="dxa"/>
          </w:tcPr>
          <w:p w:rsidR="00147330" w:rsidRDefault="000D03EA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Ватман, цветные картинки из журналов</w:t>
            </w:r>
          </w:p>
        </w:tc>
        <w:tc>
          <w:tcPr>
            <w:tcW w:w="1843" w:type="dxa"/>
          </w:tcPr>
          <w:p w:rsidR="00147330" w:rsidRDefault="000D03EA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47330" w:rsidTr="00147330">
        <w:tc>
          <w:tcPr>
            <w:tcW w:w="1668" w:type="dxa"/>
          </w:tcPr>
          <w:p w:rsidR="00147330" w:rsidRPr="0007797B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2E5D4D" w:rsidRDefault="00147330" w:rsidP="002E5D4D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E5D4D">
              <w:rPr>
                <w:color w:val="000000"/>
                <w:sz w:val="28"/>
                <w:szCs w:val="28"/>
              </w:rPr>
              <w:t>«Детский городок»</w:t>
            </w:r>
          </w:p>
        </w:tc>
        <w:tc>
          <w:tcPr>
            <w:tcW w:w="3118" w:type="dxa"/>
          </w:tcPr>
          <w:p w:rsidR="00147330" w:rsidRDefault="002E5D4D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Тубы от бумажных полотенец и туалетной бумаги, материл для оформления</w:t>
            </w:r>
          </w:p>
        </w:tc>
        <w:tc>
          <w:tcPr>
            <w:tcW w:w="1843" w:type="dxa"/>
          </w:tcPr>
          <w:p w:rsidR="00147330" w:rsidRDefault="002E5D4D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47330" w:rsidTr="00147330">
        <w:tc>
          <w:tcPr>
            <w:tcW w:w="9180" w:type="dxa"/>
            <w:gridSpan w:val="3"/>
          </w:tcPr>
          <w:p w:rsidR="00147330" w:rsidRPr="00CC6599" w:rsidRDefault="00147330" w:rsidP="0007797B">
            <w:pPr>
              <w:spacing w:before="0" w:beforeAutospacing="0" w:after="0" w:afterAutospacing="0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kern w:val="36"/>
                <w:sz w:val="28"/>
                <w:szCs w:val="28"/>
              </w:rPr>
              <w:t>Л</w:t>
            </w:r>
            <w:r w:rsidRPr="00CC6599">
              <w:rPr>
                <w:b/>
                <w:kern w:val="36"/>
                <w:sz w:val="28"/>
                <w:szCs w:val="28"/>
              </w:rPr>
              <w:t>андшафтный дизайн</w:t>
            </w:r>
          </w:p>
        </w:tc>
        <w:tc>
          <w:tcPr>
            <w:tcW w:w="1843" w:type="dxa"/>
          </w:tcPr>
          <w:p w:rsidR="00147330" w:rsidRDefault="00147330" w:rsidP="0007797B">
            <w:pPr>
              <w:spacing w:before="0" w:beforeAutospacing="0" w:after="0" w:afterAutospacing="0"/>
              <w:ind w:left="0"/>
              <w:jc w:val="center"/>
              <w:rPr>
                <w:b/>
                <w:kern w:val="36"/>
                <w:sz w:val="28"/>
                <w:szCs w:val="28"/>
              </w:rPr>
            </w:pPr>
          </w:p>
        </w:tc>
      </w:tr>
      <w:tr w:rsidR="00147330" w:rsidTr="00147330">
        <w:tc>
          <w:tcPr>
            <w:tcW w:w="1668" w:type="dxa"/>
          </w:tcPr>
          <w:p w:rsidR="00147330" w:rsidRDefault="000B4267" w:rsidP="00724CC7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147330" w:rsidRPr="002E5D4D" w:rsidRDefault="00147330" w:rsidP="00795178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E5D4D">
              <w:rPr>
                <w:color w:val="000000"/>
                <w:sz w:val="28"/>
                <w:szCs w:val="28"/>
              </w:rPr>
              <w:t>«Уличный фонарь»</w:t>
            </w:r>
          </w:p>
        </w:tc>
        <w:tc>
          <w:tcPr>
            <w:tcW w:w="3118" w:type="dxa"/>
          </w:tcPr>
          <w:p w:rsidR="00147330" w:rsidRDefault="002E5D4D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и гофрированный картон</w:t>
            </w:r>
            <w:r w:rsidRPr="001669A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47330" w:rsidRDefault="002E5D4D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160382" w:rsidRDefault="00160382" w:rsidP="00795178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Озеленение города «Деревья», «Цветочные клумбы» в технике</w:t>
            </w:r>
            <w:r w:rsidR="00147330" w:rsidRPr="00160382">
              <w:rPr>
                <w:color w:val="000000"/>
                <w:sz w:val="28"/>
                <w:szCs w:val="28"/>
              </w:rPr>
              <w:t xml:space="preserve"> квиллинга</w:t>
            </w:r>
            <w:r w:rsidR="00795178">
              <w:rPr>
                <w:color w:val="000000"/>
                <w:sz w:val="28"/>
                <w:szCs w:val="28"/>
              </w:rPr>
              <w:t xml:space="preserve"> «Елочки» в технике киригами</w:t>
            </w:r>
          </w:p>
        </w:tc>
        <w:tc>
          <w:tcPr>
            <w:tcW w:w="3118" w:type="dxa"/>
          </w:tcPr>
          <w:p w:rsidR="00147330" w:rsidRDefault="00160382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Картон, полоски цветной бумаги</w:t>
            </w:r>
          </w:p>
        </w:tc>
        <w:tc>
          <w:tcPr>
            <w:tcW w:w="1843" w:type="dxa"/>
          </w:tcPr>
          <w:p w:rsidR="00147330" w:rsidRDefault="00795178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160382" w:rsidRDefault="00160382" w:rsidP="00795178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«Городские дорожки</w:t>
            </w:r>
            <w:r w:rsidR="00147330" w:rsidRPr="0016038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147330" w:rsidRDefault="00160382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палочки, спички</w:t>
            </w:r>
          </w:p>
        </w:tc>
        <w:tc>
          <w:tcPr>
            <w:tcW w:w="1843" w:type="dxa"/>
          </w:tcPr>
          <w:p w:rsidR="00147330" w:rsidRDefault="00160382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160382" w:rsidRDefault="00160382" w:rsidP="00795178">
            <w:pPr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Водоемы, их устройство и оформление</w:t>
            </w:r>
          </w:p>
        </w:tc>
        <w:tc>
          <w:tcPr>
            <w:tcW w:w="3118" w:type="dxa"/>
          </w:tcPr>
          <w:p w:rsidR="00147330" w:rsidRDefault="000B4267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Натуральные камешки, полиэтиленовые пакеты, декоративные материалы</w:t>
            </w:r>
          </w:p>
        </w:tc>
        <w:tc>
          <w:tcPr>
            <w:tcW w:w="1843" w:type="dxa"/>
          </w:tcPr>
          <w:p w:rsidR="00147330" w:rsidRDefault="00160382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47330" w:rsidTr="00147330">
        <w:tc>
          <w:tcPr>
            <w:tcW w:w="1668" w:type="dxa"/>
          </w:tcPr>
          <w:p w:rsidR="00147330" w:rsidRDefault="00147330" w:rsidP="00B8647C">
            <w:pPr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330" w:rsidRPr="000B4267" w:rsidRDefault="00147330" w:rsidP="00795178">
            <w:pPr>
              <w:spacing w:after="0"/>
              <w:ind w:left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0B4267">
              <w:rPr>
                <w:color w:val="000000"/>
                <w:sz w:val="28"/>
                <w:szCs w:val="28"/>
              </w:rPr>
              <w:t>Оформление макета «Город нашей мечты»</w:t>
            </w:r>
          </w:p>
        </w:tc>
        <w:tc>
          <w:tcPr>
            <w:tcW w:w="3118" w:type="dxa"/>
          </w:tcPr>
          <w:p w:rsidR="00147330" w:rsidRDefault="00147330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7330" w:rsidRDefault="000B4267" w:rsidP="0007797B">
            <w:pPr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B4267" w:rsidTr="00771FFD">
        <w:tc>
          <w:tcPr>
            <w:tcW w:w="11023" w:type="dxa"/>
            <w:gridSpan w:val="4"/>
          </w:tcPr>
          <w:p w:rsidR="000B4267" w:rsidRPr="00795178" w:rsidRDefault="000B4267" w:rsidP="0007797B">
            <w:pPr>
              <w:spacing w:before="0" w:beforeAutospacing="0" w:after="0" w:afterAutospacing="0"/>
              <w:ind w:left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95178">
              <w:rPr>
                <w:b/>
                <w:i/>
                <w:color w:val="000000"/>
                <w:sz w:val="32"/>
                <w:szCs w:val="32"/>
              </w:rPr>
              <w:t>Выставка макета «Город нашей мечты»</w:t>
            </w:r>
          </w:p>
        </w:tc>
      </w:tr>
    </w:tbl>
    <w:p w:rsidR="00AA0B61" w:rsidRDefault="00AA0B61" w:rsidP="00AA0B61">
      <w:pPr>
        <w:pStyle w:val="c5"/>
        <w:spacing w:before="0" w:beforeAutospacing="0" w:after="0" w:afterAutospacing="0"/>
        <w:ind w:left="0"/>
        <w:jc w:val="center"/>
        <w:rPr>
          <w:rStyle w:val="c1"/>
          <w:b/>
          <w:sz w:val="28"/>
        </w:rPr>
      </w:pPr>
    </w:p>
    <w:p w:rsidR="00AA0B61" w:rsidRPr="00A77A1E" w:rsidRDefault="00AA0B61" w:rsidP="00AA0B61">
      <w:pPr>
        <w:pStyle w:val="c5"/>
        <w:spacing w:before="0" w:beforeAutospacing="0" w:after="0" w:afterAutospacing="0"/>
        <w:ind w:left="0"/>
        <w:jc w:val="left"/>
        <w:rPr>
          <w:rStyle w:val="c1"/>
          <w:b/>
          <w:sz w:val="28"/>
          <w:szCs w:val="28"/>
        </w:rPr>
      </w:pPr>
      <w:r w:rsidRPr="00A77A1E">
        <w:rPr>
          <w:rStyle w:val="c1"/>
          <w:b/>
          <w:sz w:val="28"/>
          <w:szCs w:val="28"/>
        </w:rPr>
        <w:t>Учебно-методическое обеспечение программы</w:t>
      </w:r>
    </w:p>
    <w:p w:rsidR="00A77A1E" w:rsidRDefault="00C7432D" w:rsidP="00A77A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11374" w:rsidRPr="00A77A1E">
        <w:rPr>
          <w:sz w:val="28"/>
          <w:szCs w:val="28"/>
        </w:rPr>
        <w:t>Обеспечение программы методическими видами продукции</w:t>
      </w:r>
    </w:p>
    <w:p w:rsidR="00311374" w:rsidRPr="00A77A1E" w:rsidRDefault="00A77A1E" w:rsidP="00A77A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77A1E">
        <w:rPr>
          <w:sz w:val="28"/>
          <w:szCs w:val="28"/>
        </w:rPr>
        <w:t>1.</w:t>
      </w:r>
      <w:r w:rsidR="00311374" w:rsidRPr="00A77A1E">
        <w:rPr>
          <w:sz w:val="28"/>
          <w:szCs w:val="28"/>
        </w:rPr>
        <w:t>Разработанными </w:t>
      </w:r>
      <w:r w:rsidR="00311374" w:rsidRPr="00A77A1E">
        <w:rPr>
          <w:b/>
          <w:bCs/>
          <w:sz w:val="28"/>
          <w:szCs w:val="28"/>
        </w:rPr>
        <w:t>планами учебных занятий</w:t>
      </w:r>
      <w:r w:rsidR="00311374" w:rsidRPr="00A77A1E">
        <w:rPr>
          <w:sz w:val="28"/>
          <w:szCs w:val="28"/>
        </w:rPr>
        <w:t>.</w:t>
      </w:r>
    </w:p>
    <w:p w:rsidR="00311374" w:rsidRPr="00A77A1E" w:rsidRDefault="00A77A1E" w:rsidP="00A77A1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11374" w:rsidRPr="00A77A1E">
        <w:rPr>
          <w:b/>
          <w:bCs/>
          <w:sz w:val="28"/>
          <w:szCs w:val="28"/>
        </w:rPr>
        <w:t>Дидактическим материалом:</w:t>
      </w:r>
    </w:p>
    <w:p w:rsidR="00311374" w:rsidRPr="00A77A1E" w:rsidRDefault="00311374" w:rsidP="00A77A1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sz w:val="28"/>
          <w:szCs w:val="28"/>
        </w:rPr>
      </w:pPr>
      <w:r w:rsidRPr="00A77A1E">
        <w:rPr>
          <w:sz w:val="28"/>
          <w:szCs w:val="28"/>
        </w:rPr>
        <w:t>Набор дидактических карточек.</w:t>
      </w:r>
    </w:p>
    <w:p w:rsidR="00311374" w:rsidRPr="00A77A1E" w:rsidRDefault="00311374" w:rsidP="00A77A1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sz w:val="28"/>
          <w:szCs w:val="28"/>
        </w:rPr>
      </w:pPr>
      <w:r w:rsidRPr="00A77A1E">
        <w:rPr>
          <w:sz w:val="28"/>
          <w:szCs w:val="28"/>
        </w:rPr>
        <w:t>Набор выкроек, шаблонов, методическими, технологическими картами.</w:t>
      </w:r>
    </w:p>
    <w:p w:rsidR="00311374" w:rsidRPr="00A77A1E" w:rsidRDefault="00311374" w:rsidP="00A77A1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sz w:val="28"/>
          <w:szCs w:val="28"/>
        </w:rPr>
      </w:pPr>
      <w:r w:rsidRPr="00A77A1E">
        <w:rPr>
          <w:sz w:val="28"/>
          <w:szCs w:val="28"/>
        </w:rPr>
        <w:t>Наглядный раздаточный материал по темам учебного курса (индивидуальный для каждого учащегося).</w:t>
      </w:r>
    </w:p>
    <w:p w:rsidR="00311374" w:rsidRPr="00A77A1E" w:rsidRDefault="00311374" w:rsidP="003113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77A1E">
        <w:rPr>
          <w:b/>
          <w:bCs/>
          <w:sz w:val="28"/>
          <w:szCs w:val="28"/>
        </w:rPr>
        <w:t>3. Демонстрационный материал:</w:t>
      </w:r>
      <w:r w:rsidRPr="00A77A1E">
        <w:rPr>
          <w:sz w:val="28"/>
          <w:szCs w:val="28"/>
        </w:rPr>
        <w:t> фотоальбом выста</w:t>
      </w:r>
      <w:r w:rsidRPr="00A77A1E">
        <w:rPr>
          <w:sz w:val="28"/>
          <w:szCs w:val="28"/>
        </w:rPr>
        <w:softHyphen/>
        <w:t>вочных работ, готовые образцы изделий, и др.; образцы рисунков и фотографий.</w:t>
      </w:r>
    </w:p>
    <w:p w:rsidR="001A7420" w:rsidRDefault="00311374" w:rsidP="003113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7A1E">
        <w:rPr>
          <w:b/>
          <w:bCs/>
          <w:sz w:val="28"/>
          <w:szCs w:val="28"/>
        </w:rPr>
        <w:t>4. Расходные материалы</w:t>
      </w:r>
      <w:r w:rsidRPr="00A77A1E">
        <w:rPr>
          <w:sz w:val="28"/>
          <w:szCs w:val="28"/>
        </w:rPr>
        <w:t>: Трафареты,</w:t>
      </w:r>
      <w:r w:rsidR="00784FBB">
        <w:rPr>
          <w:sz w:val="28"/>
          <w:szCs w:val="28"/>
        </w:rPr>
        <w:t xml:space="preserve"> шаблоны, кисти,</w:t>
      </w:r>
      <w:r w:rsidRPr="00A77A1E">
        <w:rPr>
          <w:sz w:val="28"/>
          <w:szCs w:val="28"/>
        </w:rPr>
        <w:t xml:space="preserve"> краски,</w:t>
      </w:r>
      <w:r w:rsidR="00784FBB">
        <w:rPr>
          <w:sz w:val="28"/>
          <w:szCs w:val="28"/>
        </w:rPr>
        <w:t xml:space="preserve"> гуашь</w:t>
      </w:r>
      <w:r w:rsidR="0032714D">
        <w:rPr>
          <w:sz w:val="28"/>
          <w:szCs w:val="28"/>
        </w:rPr>
        <w:t xml:space="preserve">, пластилин,  салфетки для декупажа, ватман, </w:t>
      </w:r>
      <w:r w:rsidRPr="00A77A1E">
        <w:rPr>
          <w:sz w:val="28"/>
          <w:szCs w:val="28"/>
        </w:rPr>
        <w:t>кан</w:t>
      </w:r>
      <w:r w:rsidR="00784FBB">
        <w:rPr>
          <w:sz w:val="28"/>
          <w:szCs w:val="28"/>
        </w:rPr>
        <w:t>цтовары (карандаши, ластики, ско</w:t>
      </w:r>
      <w:r w:rsidRPr="00A77A1E">
        <w:rPr>
          <w:sz w:val="28"/>
          <w:szCs w:val="28"/>
        </w:rPr>
        <w:t>тч, линейки</w:t>
      </w:r>
      <w:r w:rsidR="00784FBB">
        <w:rPr>
          <w:sz w:val="28"/>
          <w:szCs w:val="28"/>
        </w:rPr>
        <w:t>, стиплер, канцелярский нож, дырокол</w:t>
      </w:r>
      <w:r w:rsidRPr="00A77A1E">
        <w:rPr>
          <w:sz w:val="28"/>
          <w:szCs w:val="28"/>
        </w:rPr>
        <w:t>), бумага (</w:t>
      </w:r>
      <w:r w:rsidR="00784FBB">
        <w:rPr>
          <w:sz w:val="28"/>
          <w:szCs w:val="28"/>
        </w:rPr>
        <w:t>для рисования, цветная, бархатная, гофрированная)</w:t>
      </w:r>
      <w:r w:rsidR="0032714D">
        <w:rPr>
          <w:sz w:val="28"/>
          <w:szCs w:val="28"/>
        </w:rPr>
        <w:t>,</w:t>
      </w:r>
      <w:r w:rsidR="00784FBB">
        <w:rPr>
          <w:sz w:val="28"/>
          <w:szCs w:val="28"/>
        </w:rPr>
        <w:t xml:space="preserve"> картон (белый, цветной, гофрированный)</w:t>
      </w:r>
      <w:r w:rsidRPr="00A77A1E">
        <w:rPr>
          <w:sz w:val="28"/>
          <w:szCs w:val="28"/>
        </w:rPr>
        <w:t>, клей ПВА, ткань для панно, бечевка, цветные нитк</w:t>
      </w:r>
      <w:r w:rsidR="00784FBB">
        <w:rPr>
          <w:sz w:val="28"/>
          <w:szCs w:val="28"/>
        </w:rPr>
        <w:t>и, тонкий шнур</w:t>
      </w:r>
      <w:r w:rsidRPr="00A77A1E">
        <w:rPr>
          <w:sz w:val="28"/>
          <w:szCs w:val="28"/>
        </w:rPr>
        <w:t>, самоклеющая пленка</w:t>
      </w:r>
      <w:r w:rsidR="0032714D">
        <w:rPr>
          <w:sz w:val="28"/>
          <w:szCs w:val="28"/>
        </w:rPr>
        <w:t>, фетр)</w:t>
      </w:r>
      <w:r w:rsidRPr="00A77A1E">
        <w:rPr>
          <w:sz w:val="28"/>
          <w:szCs w:val="28"/>
        </w:rPr>
        <w:t xml:space="preserve">, </w:t>
      </w:r>
      <w:r w:rsidR="00394F2C">
        <w:rPr>
          <w:sz w:val="28"/>
          <w:szCs w:val="28"/>
        </w:rPr>
        <w:t>б</w:t>
      </w:r>
      <w:r w:rsidR="00784FBB">
        <w:rPr>
          <w:sz w:val="28"/>
          <w:szCs w:val="28"/>
        </w:rPr>
        <w:t xml:space="preserve">росовый </w:t>
      </w:r>
      <w:r w:rsidR="00784FBB">
        <w:rPr>
          <w:sz w:val="28"/>
          <w:szCs w:val="28"/>
        </w:rPr>
        <w:lastRenderedPageBreak/>
        <w:t>материал (газеты, журналы, втулки</w:t>
      </w:r>
      <w:r w:rsidR="00394F2C">
        <w:rPr>
          <w:sz w:val="28"/>
          <w:szCs w:val="28"/>
        </w:rPr>
        <w:t xml:space="preserve">, коробки, спичечные коробки, спички, коктейльные трубочки, одноразовые тарелки, вилки и ложки, </w:t>
      </w:r>
      <w:r w:rsidR="0032714D">
        <w:rPr>
          <w:sz w:val="28"/>
          <w:szCs w:val="28"/>
        </w:rPr>
        <w:t xml:space="preserve">стержни, </w:t>
      </w:r>
      <w:r w:rsidR="00394F2C">
        <w:rPr>
          <w:sz w:val="28"/>
          <w:szCs w:val="28"/>
        </w:rPr>
        <w:t>деревянные палочки</w:t>
      </w:r>
      <w:r w:rsidR="0032714D">
        <w:rPr>
          <w:sz w:val="28"/>
          <w:szCs w:val="28"/>
        </w:rPr>
        <w:t>, полиэтиленовые пакеты, обертк</w:t>
      </w:r>
      <w:r w:rsidR="00394F2C">
        <w:rPr>
          <w:sz w:val="28"/>
          <w:szCs w:val="28"/>
        </w:rPr>
        <w:t>), материал для декорирования (стразы, бисер, различные ленты, пуговицы</w:t>
      </w:r>
      <w:r w:rsidR="0032714D">
        <w:rPr>
          <w:sz w:val="28"/>
          <w:szCs w:val="28"/>
        </w:rPr>
        <w:t xml:space="preserve"> др.</w:t>
      </w:r>
      <w:r w:rsidR="00394F2C">
        <w:rPr>
          <w:sz w:val="28"/>
          <w:szCs w:val="28"/>
        </w:rPr>
        <w:t>), крупа, соль, мука</w:t>
      </w:r>
      <w:r w:rsidR="0032714D">
        <w:rPr>
          <w:sz w:val="28"/>
          <w:szCs w:val="28"/>
        </w:rPr>
        <w:t>, яичная скорлупа.</w:t>
      </w:r>
    </w:p>
    <w:p w:rsidR="0032714D" w:rsidRDefault="0032714D" w:rsidP="003113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7420" w:rsidRDefault="001A7420" w:rsidP="001A7420">
      <w:pPr>
        <w:pStyle w:val="c5"/>
        <w:spacing w:before="0" w:beforeAutospacing="0" w:after="0" w:afterAutospacing="0"/>
        <w:ind w:left="0"/>
        <w:rPr>
          <w:rStyle w:val="c1"/>
          <w:b/>
          <w:sz w:val="27"/>
          <w:szCs w:val="27"/>
        </w:rPr>
      </w:pPr>
      <w:r w:rsidRPr="00F848E2">
        <w:rPr>
          <w:rStyle w:val="c1"/>
          <w:b/>
          <w:sz w:val="28"/>
        </w:rPr>
        <w:t>Формы диагностики уровня освоения программы:</w:t>
      </w:r>
    </w:p>
    <w:p w:rsidR="00C7432D" w:rsidRDefault="001A7420" w:rsidP="001A7420">
      <w:pPr>
        <w:pStyle w:val="c5"/>
        <w:spacing w:before="0" w:beforeAutospacing="0" w:after="0" w:afterAutospacing="0"/>
        <w:ind w:left="0"/>
        <w:rPr>
          <w:rStyle w:val="c1"/>
          <w:sz w:val="28"/>
        </w:rPr>
      </w:pPr>
      <w:r w:rsidRPr="00D6429D">
        <w:rPr>
          <w:rStyle w:val="c1"/>
          <w:sz w:val="28"/>
        </w:rPr>
        <w:t>- проведение диагностики в начале, и в конце го</w:t>
      </w:r>
      <w:r>
        <w:rPr>
          <w:rStyle w:val="c1"/>
          <w:sz w:val="28"/>
        </w:rPr>
        <w:t>да.</w:t>
      </w:r>
    </w:p>
    <w:p w:rsidR="001A7420" w:rsidRPr="00C7432D" w:rsidRDefault="001A7420" w:rsidP="001A7420">
      <w:pPr>
        <w:pStyle w:val="c5"/>
        <w:spacing w:before="0" w:beforeAutospacing="0" w:after="0" w:afterAutospacing="0"/>
        <w:ind w:left="0"/>
        <w:rPr>
          <w:rStyle w:val="c2"/>
          <w:sz w:val="28"/>
        </w:rPr>
      </w:pPr>
      <w:r w:rsidRPr="00931AC6">
        <w:rPr>
          <w:rStyle w:val="c1"/>
          <w:sz w:val="28"/>
          <w:szCs w:val="28"/>
        </w:rPr>
        <w:t xml:space="preserve">Формой подведения итогов </w:t>
      </w:r>
      <w:r w:rsidRPr="00931AC6">
        <w:rPr>
          <w:rStyle w:val="c2"/>
          <w:sz w:val="28"/>
          <w:szCs w:val="28"/>
        </w:rPr>
        <w:t>реализации данной программы являются: участие в художественных конкурсах, тематических выставках.</w:t>
      </w:r>
    </w:p>
    <w:p w:rsidR="001A7420" w:rsidRDefault="001A7420" w:rsidP="001A7420">
      <w:pPr>
        <w:pStyle w:val="c5"/>
        <w:spacing w:before="0" w:beforeAutospacing="0" w:after="0" w:afterAutospacing="0"/>
        <w:ind w:left="0"/>
        <w:rPr>
          <w:rStyle w:val="c2"/>
          <w:sz w:val="28"/>
          <w:szCs w:val="28"/>
        </w:rPr>
      </w:pPr>
    </w:p>
    <w:p w:rsidR="001A7420" w:rsidRDefault="001A7420" w:rsidP="003113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A7420">
        <w:rPr>
          <w:b/>
          <w:sz w:val="28"/>
          <w:szCs w:val="28"/>
        </w:rPr>
        <w:t>Диагностика</w:t>
      </w:r>
    </w:p>
    <w:p w:rsidR="00B516D2" w:rsidRDefault="0032714D" w:rsidP="003113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6D2">
        <w:rPr>
          <w:sz w:val="28"/>
          <w:szCs w:val="28"/>
        </w:rPr>
        <w:t>Диагностика основана на психолого-педагогической методике тестовых испытаний. Предпочтение отдано варианту, предложенному Т.В. Башаевой, Т.В. Чередниковой, Г.П. Калининой, А.Е. Падалко, Т.Н. Головиной, ориентированному на уровень развития дизайнерского мышления.</w:t>
      </w:r>
    </w:p>
    <w:p w:rsidR="00B516D2" w:rsidRDefault="00B516D2" w:rsidP="003113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число констатирующих были включены задания, которые позволили выявить склонность к творческой деятельности, уровень знаний о цвете, форме, пространственных отношениях, понимание целесообразности, рациональности вещи, а также чувство стиля.</w:t>
      </w:r>
    </w:p>
    <w:p w:rsidR="00B516D2" w:rsidRDefault="0032714D" w:rsidP="003113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714D">
        <w:rPr>
          <w:b/>
          <w:sz w:val="28"/>
          <w:szCs w:val="28"/>
        </w:rPr>
        <w:t xml:space="preserve">          </w:t>
      </w:r>
      <w:r w:rsidR="00B516D2" w:rsidRPr="0032714D">
        <w:rPr>
          <w:b/>
          <w:sz w:val="28"/>
          <w:szCs w:val="28"/>
        </w:rPr>
        <w:t>Цель диагностики</w:t>
      </w:r>
      <w:r w:rsidR="00B516D2">
        <w:rPr>
          <w:sz w:val="28"/>
          <w:szCs w:val="28"/>
        </w:rPr>
        <w:t>: выявить уровень развития компонентов дизайнерского мышления, включающих знания о цвете, форме, пространственных отношениях, элементах технической эстетике, понимание художественных особенностей общности предметов, объединенных в ансамбль, целесообразности, рациональности и гармоничности вещи.</w:t>
      </w:r>
    </w:p>
    <w:p w:rsidR="00B516D2" w:rsidRPr="00B516D2" w:rsidRDefault="00B516D2" w:rsidP="003113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422"/>
        <w:gridCol w:w="2129"/>
        <w:gridCol w:w="163"/>
        <w:gridCol w:w="1975"/>
        <w:gridCol w:w="577"/>
        <w:gridCol w:w="2800"/>
      </w:tblGrid>
      <w:tr w:rsidR="00D5793A" w:rsidTr="00986ECF">
        <w:tc>
          <w:tcPr>
            <w:tcW w:w="497" w:type="dxa"/>
          </w:tcPr>
          <w:p w:rsidR="001A7420" w:rsidRDefault="001A7420" w:rsidP="001A742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2" w:type="dxa"/>
          </w:tcPr>
          <w:p w:rsidR="001A7420" w:rsidRDefault="001A7420" w:rsidP="001A742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методики</w:t>
            </w:r>
          </w:p>
        </w:tc>
        <w:tc>
          <w:tcPr>
            <w:tcW w:w="2129" w:type="dxa"/>
          </w:tcPr>
          <w:p w:rsidR="001A7420" w:rsidRDefault="001A7420" w:rsidP="001A742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38" w:type="dxa"/>
            <w:gridSpan w:val="2"/>
          </w:tcPr>
          <w:p w:rsidR="001A7420" w:rsidRDefault="001A7420" w:rsidP="001A742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3377" w:type="dxa"/>
            <w:gridSpan w:val="2"/>
          </w:tcPr>
          <w:p w:rsidR="001A7420" w:rsidRDefault="001A7420" w:rsidP="001A742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</w:tc>
      </w:tr>
      <w:tr w:rsidR="00D5793A" w:rsidTr="00986ECF">
        <w:tc>
          <w:tcPr>
            <w:tcW w:w="497" w:type="dxa"/>
          </w:tcPr>
          <w:p w:rsidR="001A7420" w:rsidRPr="001A7420" w:rsidRDefault="001A7420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7420"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1A7420" w:rsidRPr="001A7420" w:rsidRDefault="001A7420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7420">
              <w:rPr>
                <w:sz w:val="28"/>
                <w:szCs w:val="28"/>
              </w:rPr>
              <w:t>Цветоразличение (по Т.В. Башаевой)</w:t>
            </w:r>
          </w:p>
        </w:tc>
        <w:tc>
          <w:tcPr>
            <w:tcW w:w="2129" w:type="dxa"/>
          </w:tcPr>
          <w:p w:rsidR="001A7420" w:rsidRPr="001A7420" w:rsidRDefault="001A7420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знания детей о цветовых оттенках</w:t>
            </w:r>
          </w:p>
        </w:tc>
        <w:tc>
          <w:tcPr>
            <w:tcW w:w="2138" w:type="dxa"/>
            <w:gridSpan w:val="2"/>
          </w:tcPr>
          <w:p w:rsidR="001A7420" w:rsidRPr="001A7420" w:rsidRDefault="001A7420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Приготовить знакомые детям предметные картинки в черно-белом  изображении, цветные фишки</w:t>
            </w:r>
          </w:p>
        </w:tc>
        <w:tc>
          <w:tcPr>
            <w:tcW w:w="3377" w:type="dxa"/>
            <w:gridSpan w:val="2"/>
          </w:tcPr>
          <w:p w:rsidR="001A7420" w:rsidRPr="001A7420" w:rsidRDefault="001A7420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к изображению каждого предмета фишку определенного цвета</w:t>
            </w:r>
            <w:r w:rsidR="00D5793A">
              <w:rPr>
                <w:sz w:val="28"/>
                <w:szCs w:val="28"/>
              </w:rPr>
              <w:t>.</w:t>
            </w:r>
          </w:p>
        </w:tc>
      </w:tr>
      <w:tr w:rsidR="00D5793A" w:rsidTr="00986ECF">
        <w:tc>
          <w:tcPr>
            <w:tcW w:w="10563" w:type="dxa"/>
            <w:gridSpan w:val="7"/>
          </w:tcPr>
          <w:p w:rsidR="00D5793A" w:rsidRPr="001A7420" w:rsidRDefault="00D5793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Количественный анализ: высокий уровень – не допускается ни одной ошибки; средний – 1-2 ошибки; низкий – более 2.</w:t>
            </w:r>
          </w:p>
        </w:tc>
      </w:tr>
      <w:tr w:rsidR="00D5793A" w:rsidTr="00986ECF">
        <w:tc>
          <w:tcPr>
            <w:tcW w:w="497" w:type="dxa"/>
          </w:tcPr>
          <w:p w:rsidR="001A7420" w:rsidRPr="001A7420" w:rsidRDefault="00D5793A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1A7420" w:rsidRPr="001A7420" w:rsidRDefault="00D5793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Цветоразличие (по Т.В. Чередниковой</w:t>
            </w:r>
            <w:r w:rsidR="000A5CA3">
              <w:rPr>
                <w:sz w:val="28"/>
                <w:szCs w:val="28"/>
              </w:rPr>
              <w:t>)</w:t>
            </w:r>
          </w:p>
        </w:tc>
        <w:tc>
          <w:tcPr>
            <w:tcW w:w="2129" w:type="dxa"/>
          </w:tcPr>
          <w:p w:rsidR="001A7420" w:rsidRPr="001A7420" w:rsidRDefault="00D5793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знания детей о насыщенности цвета, светлоте тона</w:t>
            </w:r>
          </w:p>
        </w:tc>
        <w:tc>
          <w:tcPr>
            <w:tcW w:w="2138" w:type="dxa"/>
            <w:gridSpan w:val="2"/>
          </w:tcPr>
          <w:p w:rsidR="001A7420" w:rsidRPr="001A7420" w:rsidRDefault="00D5793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Ребенку предлагается 10 карточек двух цветов, разных по светлоте тона</w:t>
            </w:r>
          </w:p>
        </w:tc>
        <w:tc>
          <w:tcPr>
            <w:tcW w:w="3377" w:type="dxa"/>
            <w:gridSpan w:val="2"/>
          </w:tcPr>
          <w:p w:rsidR="001A7420" w:rsidRDefault="00D5793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1.Разложить карточки по порядку от самого темного до самого</w:t>
            </w:r>
            <w:r w:rsidR="00B56E34">
              <w:rPr>
                <w:sz w:val="28"/>
                <w:szCs w:val="28"/>
              </w:rPr>
              <w:t xml:space="preserve"> светлого (берется 2 цвета: зеленый и красный)</w:t>
            </w:r>
          </w:p>
          <w:p w:rsidR="00B56E34" w:rsidRPr="001A7420" w:rsidRDefault="00B56E34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 карточек необходимо выбрать только те, который имеют зеленый оттенок (всего 5)</w:t>
            </w:r>
          </w:p>
        </w:tc>
      </w:tr>
      <w:tr w:rsidR="00B56E34" w:rsidTr="00986ECF">
        <w:tc>
          <w:tcPr>
            <w:tcW w:w="10563" w:type="dxa"/>
            <w:gridSpan w:val="7"/>
          </w:tcPr>
          <w:p w:rsidR="00B56E34" w:rsidRPr="001A7420" w:rsidRDefault="00B56E34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Количественный анализ: высокий уровень – не допускается ни одной ошибки; средний – 1-2 ошибки; низкий – более 2.</w:t>
            </w:r>
          </w:p>
        </w:tc>
      </w:tr>
      <w:tr w:rsidR="00B56E34" w:rsidTr="00986ECF">
        <w:tc>
          <w:tcPr>
            <w:tcW w:w="497" w:type="dxa"/>
          </w:tcPr>
          <w:p w:rsidR="00B56E34" w:rsidRPr="001A7420" w:rsidRDefault="00B56E34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2" w:type="dxa"/>
          </w:tcPr>
          <w:p w:rsidR="00B56E34" w:rsidRPr="001A7420" w:rsidRDefault="00B56E34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знаний о форме, пространственных представлениях (по А.Е. Падалко)</w:t>
            </w:r>
          </w:p>
        </w:tc>
        <w:tc>
          <w:tcPr>
            <w:tcW w:w="2129" w:type="dxa"/>
          </w:tcPr>
          <w:p w:rsidR="00B56E34" w:rsidRPr="001A7420" w:rsidRDefault="00297BD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знания о геометрических фигурах, цвете и форме, умение составлять узор из геометрических и растительных элементов в круге</w:t>
            </w:r>
          </w:p>
        </w:tc>
        <w:tc>
          <w:tcPr>
            <w:tcW w:w="2138" w:type="dxa"/>
            <w:gridSpan w:val="2"/>
          </w:tcPr>
          <w:p w:rsidR="00B56E34" w:rsidRPr="001A7420" w:rsidRDefault="00297BD7" w:rsidP="00297B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из фигур узор для украшения тарелки (аппликация их геометрических фигур) , так, чтобы фигуры располагались красиво, ровно, сочетались с друг другом по цвету</w:t>
            </w:r>
          </w:p>
        </w:tc>
        <w:tc>
          <w:tcPr>
            <w:tcW w:w="3377" w:type="dxa"/>
            <w:gridSpan w:val="2"/>
          </w:tcPr>
          <w:p w:rsidR="00B56E34" w:rsidRDefault="00297BD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анализа по окончанию работы:</w:t>
            </w:r>
          </w:p>
          <w:p w:rsidR="00297BD7" w:rsidRDefault="00297BD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1.Какие геометрические фигуры использовали?</w:t>
            </w:r>
          </w:p>
          <w:p w:rsidR="00297BD7" w:rsidRDefault="00297BD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 расположены фигуры относительно друг друга (симметрично, хаотично)</w:t>
            </w:r>
          </w:p>
          <w:p w:rsidR="00297BD7" w:rsidRDefault="00297BD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3.Какие цвета использовались?</w:t>
            </w:r>
          </w:p>
          <w:p w:rsidR="00297BD7" w:rsidRPr="001A7420" w:rsidRDefault="00297BD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</w:t>
            </w:r>
            <w:r w:rsidR="00D6731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етаются ли</w:t>
            </w:r>
            <w:r w:rsidR="00D67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цвета</w:t>
            </w:r>
          </w:p>
        </w:tc>
      </w:tr>
      <w:tr w:rsidR="00D67311" w:rsidTr="00986ECF">
        <w:tc>
          <w:tcPr>
            <w:tcW w:w="10563" w:type="dxa"/>
            <w:gridSpan w:val="7"/>
          </w:tcPr>
          <w:p w:rsidR="00D67311" w:rsidRDefault="00D6731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знаний:</w:t>
            </w:r>
          </w:p>
          <w:p w:rsidR="00D67311" w:rsidRDefault="00D6731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– знают геометрические фигуры, различают цвета, но не умеют правильно сочетать их в композиции, не знают правил сочетаемости цветов при составлении узора, интуиция в этом направлении не развита;</w:t>
            </w:r>
          </w:p>
          <w:p w:rsidR="00D67311" w:rsidRDefault="00D6731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-  знают геометрические фигуры</w:t>
            </w:r>
            <w:r w:rsidR="004507C7">
              <w:rPr>
                <w:sz w:val="28"/>
                <w:szCs w:val="28"/>
              </w:rPr>
              <w:t xml:space="preserve">, хорошо различают цвета, хотя не знают правил сочетаемости цветов и форм, </w:t>
            </w:r>
            <w:r w:rsidR="00B1236C">
              <w:rPr>
                <w:sz w:val="28"/>
                <w:szCs w:val="28"/>
              </w:rPr>
              <w:t>интуитивно</w:t>
            </w:r>
            <w:r w:rsidR="004507C7">
              <w:rPr>
                <w:sz w:val="28"/>
                <w:szCs w:val="28"/>
              </w:rPr>
              <w:t xml:space="preserve"> их чувствуют и правильно применяют.</w:t>
            </w:r>
          </w:p>
          <w:p w:rsidR="004507C7" w:rsidRPr="001A7420" w:rsidRDefault="004507C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– сознательно выделяют свойства форм и цветов, правильно сочетают их в композиции, обосновывая то или иное сочетание.</w:t>
            </w:r>
          </w:p>
        </w:tc>
      </w:tr>
      <w:tr w:rsidR="00B56E34" w:rsidTr="00986ECF">
        <w:tc>
          <w:tcPr>
            <w:tcW w:w="497" w:type="dxa"/>
          </w:tcPr>
          <w:p w:rsidR="00B56E34" w:rsidRPr="001A7420" w:rsidRDefault="004507C7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B56E34" w:rsidRPr="001A7420" w:rsidRDefault="004507C7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элементов технической эстетики</w:t>
            </w:r>
          </w:p>
        </w:tc>
        <w:tc>
          <w:tcPr>
            <w:tcW w:w="2129" w:type="dxa"/>
          </w:tcPr>
          <w:p w:rsidR="00B56E34" w:rsidRPr="001A7420" w:rsidRDefault="00B1236C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элементы технической эстетики, на которые дети обращают внимание</w:t>
            </w:r>
          </w:p>
        </w:tc>
        <w:tc>
          <w:tcPr>
            <w:tcW w:w="2138" w:type="dxa"/>
            <w:gridSpan w:val="2"/>
          </w:tcPr>
          <w:p w:rsidR="00986ECF" w:rsidRPr="001A7420" w:rsidRDefault="00B1236C" w:rsidP="00986E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проводится с помощью беседы. </w:t>
            </w:r>
          </w:p>
          <w:p w:rsidR="00B1236C" w:rsidRPr="001A7420" w:rsidRDefault="00B1236C" w:rsidP="00B1236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77" w:type="dxa"/>
            <w:gridSpan w:val="2"/>
          </w:tcPr>
          <w:p w:rsidR="00986ECF" w:rsidRDefault="00986ECF" w:rsidP="00986E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предлагается ответить на вопросы</w:t>
            </w:r>
          </w:p>
          <w:p w:rsidR="00986ECF" w:rsidRDefault="00986ECF" w:rsidP="00986E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 свои любимые игрушки. Чем они тебе нравятся?</w:t>
            </w:r>
          </w:p>
          <w:p w:rsidR="00986ECF" w:rsidRDefault="00986ECF" w:rsidP="00986E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2.Какие полезные вещи есть в вашей квартире? Они красивые? Почему?</w:t>
            </w:r>
          </w:p>
          <w:p w:rsidR="00986ECF" w:rsidRDefault="00986ECF" w:rsidP="00986E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3.Нравится тебе твой двор? Что нравится в нем больше всего и почему?</w:t>
            </w:r>
          </w:p>
          <w:p w:rsidR="00B56E34" w:rsidRPr="001A7420" w:rsidRDefault="00986ECF" w:rsidP="00986EC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4.Какие предметы техники на улице тебе нравятся? Почему?</w:t>
            </w:r>
          </w:p>
        </w:tc>
      </w:tr>
      <w:tr w:rsidR="00B1236C" w:rsidTr="00986ECF">
        <w:tc>
          <w:tcPr>
            <w:tcW w:w="10563" w:type="dxa"/>
            <w:gridSpan w:val="7"/>
          </w:tcPr>
          <w:p w:rsidR="00B1236C" w:rsidRDefault="00B1236C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оценки:</w:t>
            </w:r>
          </w:p>
          <w:p w:rsidR="00B1236C" w:rsidRDefault="00B1236C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– обращают внимание на пользу предметов, удобство при использовании, отмечают красоту формы</w:t>
            </w:r>
          </w:p>
          <w:p w:rsidR="00B1236C" w:rsidRDefault="00B1236C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– отмечают только красоту предметов, обосновывает тем, что они просто нравятся</w:t>
            </w:r>
          </w:p>
          <w:p w:rsidR="00B1236C" w:rsidRPr="001A7420" w:rsidRDefault="00B1236C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– не обосновывают свои ответы, не понимают пользы предметов, удобства и красоты</w:t>
            </w:r>
          </w:p>
        </w:tc>
      </w:tr>
      <w:tr w:rsidR="00B1236C" w:rsidTr="00986ECF">
        <w:tc>
          <w:tcPr>
            <w:tcW w:w="497" w:type="dxa"/>
          </w:tcPr>
          <w:p w:rsidR="00B1236C" w:rsidRPr="001A7420" w:rsidRDefault="005D5EFA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2" w:type="dxa"/>
          </w:tcPr>
          <w:p w:rsidR="00B1236C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«Парта будущего»</w:t>
            </w:r>
          </w:p>
        </w:tc>
        <w:tc>
          <w:tcPr>
            <w:tcW w:w="2129" w:type="dxa"/>
          </w:tcPr>
          <w:p w:rsidR="00B1236C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способность к дизайнерской творческой деятельности, созданию воображаемого образа предмета, существующего в нереальных условиях.</w:t>
            </w:r>
          </w:p>
        </w:tc>
        <w:tc>
          <w:tcPr>
            <w:tcW w:w="2715" w:type="dxa"/>
            <w:gridSpan w:val="3"/>
          </w:tcPr>
          <w:p w:rsidR="00B1236C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Спроектировать и нарисовать парту будущего, чтобы она была рационально устроена и красива</w:t>
            </w:r>
          </w:p>
        </w:tc>
        <w:tc>
          <w:tcPr>
            <w:tcW w:w="2800" w:type="dxa"/>
          </w:tcPr>
          <w:p w:rsidR="00B1236C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оценивается по 3-бальной системе по следующим показателям:</w:t>
            </w:r>
          </w:p>
          <w:p w:rsidR="005D5EFA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целесообразность;</w:t>
            </w:r>
          </w:p>
          <w:p w:rsidR="005D5EFA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рациональность;</w:t>
            </w:r>
          </w:p>
          <w:p w:rsidR="005D5EFA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 и оригинальность;</w:t>
            </w:r>
          </w:p>
          <w:p w:rsidR="005D5EFA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доработанность.</w:t>
            </w:r>
          </w:p>
        </w:tc>
      </w:tr>
      <w:tr w:rsidR="005D5EFA" w:rsidTr="00986ECF">
        <w:tc>
          <w:tcPr>
            <w:tcW w:w="10563" w:type="dxa"/>
            <w:gridSpan w:val="7"/>
          </w:tcPr>
          <w:p w:rsidR="005D5EFA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показателей оценки</w:t>
            </w:r>
          </w:p>
        </w:tc>
      </w:tr>
      <w:tr w:rsidR="005D5EFA" w:rsidTr="00986ECF">
        <w:tc>
          <w:tcPr>
            <w:tcW w:w="2919" w:type="dxa"/>
            <w:gridSpan w:val="2"/>
            <w:vMerge w:val="restart"/>
          </w:tcPr>
          <w:p w:rsidR="005D5EFA" w:rsidRPr="001A7420" w:rsidRDefault="005D5EFA" w:rsidP="005D5EF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7644" w:type="dxa"/>
            <w:gridSpan w:val="5"/>
          </w:tcPr>
          <w:p w:rsidR="005D5EFA" w:rsidRPr="001A7420" w:rsidRDefault="005D5EFA" w:rsidP="005D5EF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(число баллов)</w:t>
            </w:r>
          </w:p>
        </w:tc>
      </w:tr>
      <w:tr w:rsidR="005D5EFA" w:rsidTr="00986ECF">
        <w:tc>
          <w:tcPr>
            <w:tcW w:w="2919" w:type="dxa"/>
            <w:gridSpan w:val="2"/>
            <w:vMerge/>
          </w:tcPr>
          <w:p w:rsidR="005D5EFA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D5EFA" w:rsidRPr="001A7420" w:rsidRDefault="005D5EFA" w:rsidP="005D5EF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(1)</w:t>
            </w:r>
          </w:p>
        </w:tc>
        <w:tc>
          <w:tcPr>
            <w:tcW w:w="2715" w:type="dxa"/>
            <w:gridSpan w:val="3"/>
          </w:tcPr>
          <w:p w:rsidR="005D5EFA" w:rsidRPr="001A7420" w:rsidRDefault="005D5EFA" w:rsidP="005D5EF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(2)</w:t>
            </w:r>
          </w:p>
        </w:tc>
        <w:tc>
          <w:tcPr>
            <w:tcW w:w="2800" w:type="dxa"/>
          </w:tcPr>
          <w:p w:rsidR="005D5EFA" w:rsidRPr="001A7420" w:rsidRDefault="005D5EFA" w:rsidP="005D5EF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(3)</w:t>
            </w:r>
          </w:p>
        </w:tc>
      </w:tr>
      <w:tr w:rsidR="005D5EFA" w:rsidTr="00986ECF">
        <w:tc>
          <w:tcPr>
            <w:tcW w:w="2919" w:type="dxa"/>
            <w:gridSpan w:val="2"/>
          </w:tcPr>
          <w:p w:rsidR="005D5EFA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– способность связывать поставленную задачу с собственным замыслом, достижение поставленной цели</w:t>
            </w:r>
          </w:p>
        </w:tc>
        <w:tc>
          <w:tcPr>
            <w:tcW w:w="2129" w:type="dxa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Недостаточная подчиненность работы цели: отсутствие сюжетности, цельности замысла, недостаточный контроль и коррекция действий</w:t>
            </w:r>
          </w:p>
        </w:tc>
        <w:tc>
          <w:tcPr>
            <w:tcW w:w="2715" w:type="dxa"/>
            <w:gridSpan w:val="3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Замысел сопоставляется с задачей, но не всегда проявляется способность контролировать свою деятельность по ее выполнению</w:t>
            </w:r>
          </w:p>
        </w:tc>
        <w:tc>
          <w:tcPr>
            <w:tcW w:w="2800" w:type="dxa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действия и замысел полностью адекватны задаче, цель реализована</w:t>
            </w:r>
          </w:p>
        </w:tc>
      </w:tr>
      <w:tr w:rsidR="005D5EFA" w:rsidTr="00986ECF">
        <w:tc>
          <w:tcPr>
            <w:tcW w:w="2919" w:type="dxa"/>
            <w:gridSpan w:val="2"/>
          </w:tcPr>
          <w:p w:rsidR="005D5EFA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Рациональность – выбор наиболее выгодных</w:t>
            </w:r>
            <w:r w:rsidR="009F6CAA">
              <w:rPr>
                <w:sz w:val="28"/>
                <w:szCs w:val="28"/>
              </w:rPr>
              <w:t>, экономичных, разумных средств для реализации цели; удобство изобретения, возможность практического применения продукта творческой деятельности</w:t>
            </w:r>
          </w:p>
        </w:tc>
        <w:tc>
          <w:tcPr>
            <w:tcW w:w="2129" w:type="dxa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изобретения бесполезны, неудобны, излишни; отсутствие гармоничности, красоты в изображении; практическое применение изобретения невозможны</w:t>
            </w:r>
          </w:p>
        </w:tc>
        <w:tc>
          <w:tcPr>
            <w:tcW w:w="2715" w:type="dxa"/>
            <w:gridSpan w:val="3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хотя и неудобны и некрасивы, но полез</w:t>
            </w:r>
            <w:r w:rsidR="00986E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ы; практическое применение изобретения возможно</w:t>
            </w:r>
            <w:r w:rsidR="00986ECF">
              <w:rPr>
                <w:sz w:val="28"/>
                <w:szCs w:val="28"/>
              </w:rPr>
              <w:t>, если его красиво оформить</w:t>
            </w:r>
          </w:p>
        </w:tc>
        <w:tc>
          <w:tcPr>
            <w:tcW w:w="2800" w:type="dxa"/>
          </w:tcPr>
          <w:p w:rsidR="005D5EFA" w:rsidRPr="001A7420" w:rsidRDefault="00986ECF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характеризуется единством пользы и красоты; многофункциональ-ностью деталей; продукт, возможно, претворить в реальности</w:t>
            </w:r>
          </w:p>
        </w:tc>
      </w:tr>
      <w:tr w:rsidR="005D5EFA" w:rsidTr="00986ECF">
        <w:tc>
          <w:tcPr>
            <w:tcW w:w="2919" w:type="dxa"/>
            <w:gridSpan w:val="2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Новизна и оригинальность – продуктивные способы деятельности, не шаблонность, </w:t>
            </w:r>
            <w:r>
              <w:rPr>
                <w:sz w:val="28"/>
                <w:szCs w:val="28"/>
              </w:rPr>
              <w:lastRenderedPageBreak/>
              <w:t>использование нестандартных форм, методов и способов решения задачи</w:t>
            </w:r>
          </w:p>
        </w:tc>
        <w:tc>
          <w:tcPr>
            <w:tcW w:w="2129" w:type="dxa"/>
          </w:tcPr>
          <w:p w:rsidR="005D5EFA" w:rsidRPr="001A7420" w:rsidRDefault="00986ECF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Отсутствие стремления к поиску новых решений; использование стандартных </w:t>
            </w:r>
            <w:r>
              <w:rPr>
                <w:sz w:val="28"/>
                <w:szCs w:val="28"/>
              </w:rPr>
              <w:lastRenderedPageBreak/>
              <w:t>форм, основанных на прошлом опыте; отсутствие оригинальнос-ти</w:t>
            </w:r>
          </w:p>
        </w:tc>
        <w:tc>
          <w:tcPr>
            <w:tcW w:w="2715" w:type="dxa"/>
            <w:gridSpan w:val="3"/>
          </w:tcPr>
          <w:p w:rsidR="005D5EFA" w:rsidRPr="001A7420" w:rsidRDefault="00986ECF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Наличие стремлений к поиску новых решений; использование стандартных </w:t>
            </w:r>
            <w:r>
              <w:rPr>
                <w:sz w:val="28"/>
                <w:szCs w:val="28"/>
              </w:rPr>
              <w:lastRenderedPageBreak/>
              <w:t>воссоздающих конкретных форм, но с применением новых элементов</w:t>
            </w:r>
          </w:p>
        </w:tc>
        <w:tc>
          <w:tcPr>
            <w:tcW w:w="2800" w:type="dxa"/>
          </w:tcPr>
          <w:p w:rsidR="005D5EFA" w:rsidRPr="001A7420" w:rsidRDefault="00986ECF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Творческая работа с использованием оригинальных методов, выразительных средств, </w:t>
            </w:r>
            <w:r>
              <w:rPr>
                <w:sz w:val="28"/>
                <w:szCs w:val="28"/>
              </w:rPr>
              <w:lastRenderedPageBreak/>
              <w:t>фантастическим сюжетом</w:t>
            </w:r>
          </w:p>
        </w:tc>
      </w:tr>
      <w:tr w:rsidR="005D5EFA" w:rsidTr="00986ECF">
        <w:tc>
          <w:tcPr>
            <w:tcW w:w="2919" w:type="dxa"/>
            <w:gridSpan w:val="2"/>
          </w:tcPr>
          <w:p w:rsidR="005D5EFA" w:rsidRPr="001A7420" w:rsidRDefault="009F6CA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Доработанность – законченность форм, реализация замысла, эмоциональное удовлетворение от творческой деятельности</w:t>
            </w:r>
          </w:p>
        </w:tc>
        <w:tc>
          <w:tcPr>
            <w:tcW w:w="2129" w:type="dxa"/>
          </w:tcPr>
          <w:p w:rsidR="005D5EFA" w:rsidRPr="001A7420" w:rsidRDefault="00986ECF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незакончена по форме</w:t>
            </w:r>
            <w:r w:rsidR="00BB54C1">
              <w:rPr>
                <w:sz w:val="28"/>
                <w:szCs w:val="28"/>
              </w:rPr>
              <w:t xml:space="preserve"> и замыслу, недостаточная эмоциональная удовлетворенность</w:t>
            </w:r>
          </w:p>
        </w:tc>
        <w:tc>
          <w:tcPr>
            <w:tcW w:w="2715" w:type="dxa"/>
            <w:gridSpan w:val="3"/>
          </w:tcPr>
          <w:p w:rsidR="005D5EFA" w:rsidRPr="001A7420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закончена по замыслу, но не доработана по оформлению; недостаточная эмоциональная удовлетворенность</w:t>
            </w:r>
          </w:p>
        </w:tc>
        <w:tc>
          <w:tcPr>
            <w:tcW w:w="2800" w:type="dxa"/>
          </w:tcPr>
          <w:p w:rsidR="005D5EFA" w:rsidRPr="001A7420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выполнена полностью и по замыслу и по форме, эмоциональная удовлетворенность</w:t>
            </w:r>
          </w:p>
        </w:tc>
      </w:tr>
      <w:tr w:rsidR="005D5EFA" w:rsidTr="00986ECF">
        <w:tc>
          <w:tcPr>
            <w:tcW w:w="497" w:type="dxa"/>
          </w:tcPr>
          <w:p w:rsidR="005D5EFA" w:rsidRPr="001A7420" w:rsidRDefault="00BB54C1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5D5EFA" w:rsidRPr="001A7420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«Чайный сервиз»</w:t>
            </w:r>
          </w:p>
        </w:tc>
        <w:tc>
          <w:tcPr>
            <w:tcW w:w="2129" w:type="dxa"/>
          </w:tcPr>
          <w:p w:rsidR="005D5EFA" w:rsidRPr="001A7420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понимание художественных особенностей группы  предметов, объединенных в ансамбль</w:t>
            </w:r>
          </w:p>
        </w:tc>
        <w:tc>
          <w:tcPr>
            <w:tcW w:w="2715" w:type="dxa"/>
            <w:gridSpan w:val="3"/>
          </w:tcPr>
          <w:p w:rsidR="005D5EFA" w:rsidRPr="001A7420" w:rsidRDefault="005D5EFA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D5EFA" w:rsidRPr="001A7420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к данному чайнику чашку и блюдце, чтобы они подходили по форме, цвету и орнаменту</w:t>
            </w:r>
          </w:p>
        </w:tc>
      </w:tr>
      <w:tr w:rsidR="00BB54C1" w:rsidTr="00771FFD">
        <w:tc>
          <w:tcPr>
            <w:tcW w:w="10563" w:type="dxa"/>
            <w:gridSpan w:val="7"/>
          </w:tcPr>
          <w:p w:rsidR="00BB54C1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по 3-бальной системе</w:t>
            </w:r>
          </w:p>
          <w:p w:rsidR="00BB54C1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оценки:</w:t>
            </w:r>
          </w:p>
          <w:p w:rsidR="00BB54C1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– не понимают художественных особенностей группы предметов, объединенных в ансамбль; выбор предмета случаен, не сочетается ни по цвету, ни по форме, ни по орнаменту, интуиция в этом направлении не развита;</w:t>
            </w:r>
          </w:p>
          <w:p w:rsidR="00BB54C1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– частично устанавливается связь между предметами</w:t>
            </w:r>
            <w:r w:rsidR="00771FFD">
              <w:rPr>
                <w:sz w:val="28"/>
                <w:szCs w:val="28"/>
              </w:rPr>
              <w:t>; сочетают предметы по одному признаку (цвету, форме, орнаменту), так как интуитивно чувствуют принадлежность предмета к ансамблю</w:t>
            </w:r>
          </w:p>
          <w:p w:rsidR="00771FFD" w:rsidRPr="001A7420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– легко определяют принадлежность предметов по форме, цвету и орнаменту; сознательно выделяют общие черты, обосновывая то или иное сочетание</w:t>
            </w:r>
          </w:p>
        </w:tc>
      </w:tr>
      <w:tr w:rsidR="00BB54C1" w:rsidTr="00771FFD">
        <w:tc>
          <w:tcPr>
            <w:tcW w:w="497" w:type="dxa"/>
          </w:tcPr>
          <w:p w:rsidR="00BB54C1" w:rsidRPr="001A7420" w:rsidRDefault="00771FFD" w:rsidP="001A742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BB54C1" w:rsidRPr="001A7420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«Дорисуй фигуры»</w:t>
            </w:r>
          </w:p>
        </w:tc>
        <w:tc>
          <w:tcPr>
            <w:tcW w:w="2292" w:type="dxa"/>
            <w:gridSpan w:val="2"/>
          </w:tcPr>
          <w:p w:rsidR="00BB54C1" w:rsidRPr="001A7420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представлений о симметричности примеров, умение достраивать фигуры с незаконченным контуром до целостного образа</w:t>
            </w:r>
          </w:p>
        </w:tc>
        <w:tc>
          <w:tcPr>
            <w:tcW w:w="2552" w:type="dxa"/>
            <w:gridSpan w:val="2"/>
          </w:tcPr>
          <w:p w:rsidR="00BB54C1" w:rsidRPr="001A7420" w:rsidRDefault="00BB54C1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54C1" w:rsidRPr="001A7420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трех бланках дорисовать фигуры (квадраты, круги, стрекозы, рыбы); все фигуры одинаковые</w:t>
            </w:r>
          </w:p>
        </w:tc>
      </w:tr>
      <w:tr w:rsidR="00771FFD" w:rsidTr="00771FFD">
        <w:tc>
          <w:tcPr>
            <w:tcW w:w="10563" w:type="dxa"/>
            <w:gridSpan w:val="7"/>
          </w:tcPr>
          <w:p w:rsidR="00771FFD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оцени:</w:t>
            </w:r>
          </w:p>
          <w:p w:rsidR="00771FFD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Высокий – понимают принцип работы, безошибочно дорисовывают фигуры.</w:t>
            </w:r>
          </w:p>
          <w:p w:rsidR="00771FFD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– понимают принцип работы, дорисовывают фигуры, но иногда допускают небольшую асимметрию в рисунке.</w:t>
            </w:r>
          </w:p>
          <w:p w:rsidR="00771FFD" w:rsidRPr="001A7420" w:rsidRDefault="00771FFD" w:rsidP="003113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– уменьшение площади дорисованной фигуры</w:t>
            </w:r>
            <w:r w:rsidR="00B516D2">
              <w:rPr>
                <w:sz w:val="28"/>
                <w:szCs w:val="28"/>
              </w:rPr>
              <w:t>, грубые изменения ее формы, непонимание принципа работы.</w:t>
            </w:r>
          </w:p>
        </w:tc>
      </w:tr>
    </w:tbl>
    <w:p w:rsidR="001A7420" w:rsidRDefault="001A7420" w:rsidP="003113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63C08" w:rsidRDefault="00363C08" w:rsidP="0031137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="00E239A5">
        <w:rPr>
          <w:b/>
          <w:sz w:val="28"/>
          <w:szCs w:val="28"/>
        </w:rPr>
        <w:t>:</w:t>
      </w:r>
    </w:p>
    <w:p w:rsidR="00E239A5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Арт-дизайн для детей. Научно – методический журнал «Методист» дошкольного образовательного учреждения  - выпуск №5</w:t>
      </w:r>
    </w:p>
    <w:p w:rsidR="00E239A5" w:rsidRPr="009F5196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Аллен Д. «Объемные поделки из бумаги». – Ниола-пресс. 2009</w:t>
      </w:r>
    </w:p>
    <w:p w:rsidR="00E239A5" w:rsidRPr="009F5196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Браиловская Л.В. «Арт-дизайн. Красивые вещи». М. Феникс, 2004</w:t>
      </w:r>
    </w:p>
    <w:p w:rsidR="00E239A5" w:rsidRPr="009F5196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Вершинникова Е.Г. «Школа дизайна». - Волгоград: Учитель, 2011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Головкова Л. В. Приглашаем в страну дизайна: Методическое пособие для воспитателей дошкольных учреждений. – Смоленск: СОИУУ, 2003.</w:t>
      </w:r>
    </w:p>
    <w:p w:rsidR="00E239A5" w:rsidRPr="009F5196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Грашин А.А.Методология дизайн-проектирования элементов предметной среды. - М.: Архитектура 2004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pacing w:after="0"/>
        <w:rPr>
          <w:rStyle w:val="c2"/>
          <w:rFonts w:ascii="Times New Roman" w:hAnsi="Times New Roman"/>
          <w:sz w:val="28"/>
          <w:szCs w:val="28"/>
        </w:rPr>
      </w:pPr>
      <w:r w:rsidRPr="00E239A5">
        <w:rPr>
          <w:rStyle w:val="c2"/>
          <w:rFonts w:ascii="Times New Roman" w:hAnsi="Times New Roman"/>
          <w:sz w:val="28"/>
          <w:szCs w:val="28"/>
        </w:rPr>
        <w:t>Комарова Т.С. Детское художественное творчество. Методическое пособие для воспитателей и педагогов. – М.: Мозаика-Синтез, 2005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Кузнецова О.С., Мудрак Т.С. «Я строю бумажный город» -М.; ООО ТД "Издательство Мир книги", 2008г.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Логунова Т. Первые урока дизайна. Учебное издание . - Мозайка – Синтез, 2002.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Лыкова И. А. Миниатюры на яйце. – Издательский дом «Карапуз», 2003.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Лыкова И. А. Букеты и приветы. – Издательский дом «Карапуз», 2005.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Лыкова И.А. "Я вырезаю из бумаги"-М.; ООО ТД "Издательство Мир книги", 2008г.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Митителло К.Б. "Картины в технике аппликации" -М.: Изд-во Эксмо,2005г.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Новикова И.В. "Работа с нетрадиционными материалами в детском саду"-"АСТ",2012г.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Пантелеев Г.Н., Детский Дизайн-М.; ООО «КАРАПУЗ-ДИДАКТИКА», 2006г.</w:t>
      </w:r>
    </w:p>
    <w:p w:rsidR="00E239A5" w:rsidRPr="009F5196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Пищикова Н.Г. «Работа с бумагой в нетрадиционной технике».- М. 2012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Ращупкина С.Ю. "Декупаж. Лучшая книга о декорировании"-М.: РИПОЛ,2011г.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Соломенникова О. А. Радость творчества. – Издательство Мозайка – Синтез, 2006.</w:t>
      </w:r>
    </w:p>
    <w:p w:rsidR="00E239A5" w:rsidRPr="009F5196" w:rsidRDefault="00E239A5" w:rsidP="00E239A5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5196">
        <w:rPr>
          <w:sz w:val="28"/>
          <w:szCs w:val="28"/>
        </w:rPr>
        <w:t>Хворостухина С.А.«Оригинальные поделки для дома».–Мир книги. 2009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Черныш И.В. "Удивительная бумага"-М.: АСТ-ПРЕСС,2005г.</w:t>
      </w:r>
    </w:p>
    <w:p w:rsidR="00E239A5" w:rsidRPr="00E239A5" w:rsidRDefault="00E239A5" w:rsidP="00E239A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239A5">
        <w:rPr>
          <w:rFonts w:ascii="Times New Roman" w:hAnsi="Times New Roman"/>
          <w:sz w:val="28"/>
          <w:szCs w:val="28"/>
        </w:rPr>
        <w:t>Шилкова Е.А. "Квиллинг" Поделки из бумажных лент-М.: РИПОЛ,2012г.</w:t>
      </w:r>
    </w:p>
    <w:p w:rsidR="00BF0FB7" w:rsidRPr="00BF0FB7" w:rsidRDefault="00BF0FB7" w:rsidP="00BF0FB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F0FB7">
        <w:rPr>
          <w:rFonts w:ascii="Times New Roman" w:hAnsi="Times New Roman"/>
          <w:sz w:val="28"/>
          <w:szCs w:val="28"/>
        </w:rPr>
        <w:t>Ярыгина А. Дети и дизайн. // Дошкольное воспитание. – 2006. - № 2.</w:t>
      </w:r>
    </w:p>
    <w:p w:rsidR="00E239A5" w:rsidRDefault="00E239A5" w:rsidP="00BF0FB7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BF0FB7" w:rsidRDefault="00BF0FB7" w:rsidP="00BF0FB7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BF0FB7" w:rsidRPr="00C84D90" w:rsidRDefault="00E04B45" w:rsidP="00C84D9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10" w:history="1">
        <w:r w:rsidR="00BF0FB7" w:rsidRPr="00C84D90">
          <w:rPr>
            <w:rStyle w:val="ac"/>
            <w:color w:val="auto"/>
            <w:sz w:val="28"/>
            <w:szCs w:val="28"/>
          </w:rPr>
          <w:t>http://www.rosdesign.com/design/bookofdesign.htm</w:t>
        </w:r>
      </w:hyperlink>
    </w:p>
    <w:p w:rsidR="00BF0FB7" w:rsidRPr="00C84D90" w:rsidRDefault="00E04B45" w:rsidP="00C84D9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1" w:history="1">
        <w:r w:rsidR="00BF0FB7" w:rsidRPr="00C84D90">
          <w:rPr>
            <w:rStyle w:val="ac"/>
            <w:color w:val="auto"/>
            <w:sz w:val="28"/>
            <w:szCs w:val="28"/>
          </w:rPr>
          <w:t>https://vk.com/club102748777</w:t>
        </w:r>
      </w:hyperlink>
    </w:p>
    <w:p w:rsidR="00EE6449" w:rsidRPr="00285AD2" w:rsidRDefault="00BF0FB7" w:rsidP="009F519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5AD2">
        <w:rPr>
          <w:sz w:val="28"/>
          <w:szCs w:val="28"/>
        </w:rPr>
        <w:t>tvorchestvo.wordpress</w:t>
      </w:r>
    </w:p>
    <w:sectPr w:rsidR="00EE6449" w:rsidRPr="00285AD2" w:rsidSect="00724CC7">
      <w:pgSz w:w="11906" w:h="16838"/>
      <w:pgMar w:top="1134" w:right="850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45" w:rsidRDefault="00E04B45" w:rsidP="004D6B7B">
      <w:pPr>
        <w:spacing w:before="0" w:after="0"/>
      </w:pPr>
      <w:r>
        <w:separator/>
      </w:r>
    </w:p>
  </w:endnote>
  <w:endnote w:type="continuationSeparator" w:id="0">
    <w:p w:rsidR="00E04B45" w:rsidRDefault="00E04B45" w:rsidP="004D6B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45" w:rsidRDefault="00E04B45" w:rsidP="004D6B7B">
      <w:pPr>
        <w:spacing w:before="0" w:after="0"/>
      </w:pPr>
      <w:r>
        <w:separator/>
      </w:r>
    </w:p>
  </w:footnote>
  <w:footnote w:type="continuationSeparator" w:id="0">
    <w:p w:rsidR="00E04B45" w:rsidRDefault="00E04B45" w:rsidP="004D6B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6B8"/>
    <w:multiLevelType w:val="multilevel"/>
    <w:tmpl w:val="471A3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337C13"/>
    <w:multiLevelType w:val="hybridMultilevel"/>
    <w:tmpl w:val="5A20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AE1"/>
    <w:multiLevelType w:val="multilevel"/>
    <w:tmpl w:val="1B9A6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66F21"/>
    <w:multiLevelType w:val="hybridMultilevel"/>
    <w:tmpl w:val="03C0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5883"/>
    <w:multiLevelType w:val="hybridMultilevel"/>
    <w:tmpl w:val="20107F02"/>
    <w:lvl w:ilvl="0" w:tplc="0EE611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2610"/>
    <w:multiLevelType w:val="hybridMultilevel"/>
    <w:tmpl w:val="9746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5B6B"/>
    <w:multiLevelType w:val="multilevel"/>
    <w:tmpl w:val="77CA0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D2D0495"/>
    <w:multiLevelType w:val="hybridMultilevel"/>
    <w:tmpl w:val="C508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3649"/>
    <w:multiLevelType w:val="hybridMultilevel"/>
    <w:tmpl w:val="8AB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C20B7"/>
    <w:multiLevelType w:val="multilevel"/>
    <w:tmpl w:val="631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671FA"/>
    <w:multiLevelType w:val="hybridMultilevel"/>
    <w:tmpl w:val="A4FE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12A2A"/>
    <w:multiLevelType w:val="hybridMultilevel"/>
    <w:tmpl w:val="AE2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213"/>
    <w:multiLevelType w:val="hybridMultilevel"/>
    <w:tmpl w:val="CEA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7F92"/>
    <w:multiLevelType w:val="multilevel"/>
    <w:tmpl w:val="9F9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60091"/>
    <w:multiLevelType w:val="hybridMultilevel"/>
    <w:tmpl w:val="A8D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91D36"/>
    <w:multiLevelType w:val="multilevel"/>
    <w:tmpl w:val="97B4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F6F31"/>
    <w:multiLevelType w:val="hybridMultilevel"/>
    <w:tmpl w:val="FCC0E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7595"/>
    <w:multiLevelType w:val="hybridMultilevel"/>
    <w:tmpl w:val="F9E4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6B83"/>
    <w:multiLevelType w:val="hybridMultilevel"/>
    <w:tmpl w:val="CA56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7B79"/>
    <w:multiLevelType w:val="hybridMultilevel"/>
    <w:tmpl w:val="500C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17703"/>
    <w:multiLevelType w:val="hybridMultilevel"/>
    <w:tmpl w:val="10EC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7503"/>
    <w:multiLevelType w:val="multilevel"/>
    <w:tmpl w:val="84D6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3"/>
  </w:num>
  <w:num w:numId="11">
    <w:abstractNumId w:val="19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14"/>
  </w:num>
  <w:num w:numId="19">
    <w:abstractNumId w:val="4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449"/>
    <w:rsid w:val="00014374"/>
    <w:rsid w:val="0002221C"/>
    <w:rsid w:val="00054FD3"/>
    <w:rsid w:val="0007330C"/>
    <w:rsid w:val="0007797B"/>
    <w:rsid w:val="000A50D9"/>
    <w:rsid w:val="000A5CA3"/>
    <w:rsid w:val="000B4267"/>
    <w:rsid w:val="000D03EA"/>
    <w:rsid w:val="0011236F"/>
    <w:rsid w:val="001273DC"/>
    <w:rsid w:val="00147330"/>
    <w:rsid w:val="00160382"/>
    <w:rsid w:val="001669AB"/>
    <w:rsid w:val="00175822"/>
    <w:rsid w:val="0018482B"/>
    <w:rsid w:val="001A7420"/>
    <w:rsid w:val="001E37C4"/>
    <w:rsid w:val="00220610"/>
    <w:rsid w:val="00285A6F"/>
    <w:rsid w:val="00285AD2"/>
    <w:rsid w:val="00297BD7"/>
    <w:rsid w:val="002A507E"/>
    <w:rsid w:val="002B0261"/>
    <w:rsid w:val="002C739A"/>
    <w:rsid w:val="002D6F9E"/>
    <w:rsid w:val="002E3FC0"/>
    <w:rsid w:val="002E5D4D"/>
    <w:rsid w:val="00301B27"/>
    <w:rsid w:val="00311374"/>
    <w:rsid w:val="0032714D"/>
    <w:rsid w:val="00363C08"/>
    <w:rsid w:val="003723C7"/>
    <w:rsid w:val="00375EA6"/>
    <w:rsid w:val="00380947"/>
    <w:rsid w:val="00394F2C"/>
    <w:rsid w:val="00397E33"/>
    <w:rsid w:val="00402B59"/>
    <w:rsid w:val="0040766C"/>
    <w:rsid w:val="00422D42"/>
    <w:rsid w:val="00427A82"/>
    <w:rsid w:val="004507C7"/>
    <w:rsid w:val="00466005"/>
    <w:rsid w:val="00483FC9"/>
    <w:rsid w:val="004D6B7B"/>
    <w:rsid w:val="00523C65"/>
    <w:rsid w:val="00550396"/>
    <w:rsid w:val="00552AB3"/>
    <w:rsid w:val="00552C22"/>
    <w:rsid w:val="005632E5"/>
    <w:rsid w:val="005663B2"/>
    <w:rsid w:val="005773B9"/>
    <w:rsid w:val="005B04D6"/>
    <w:rsid w:val="005B3AE5"/>
    <w:rsid w:val="005D5EFA"/>
    <w:rsid w:val="00622E9F"/>
    <w:rsid w:val="006418A9"/>
    <w:rsid w:val="00667893"/>
    <w:rsid w:val="0069275D"/>
    <w:rsid w:val="00695133"/>
    <w:rsid w:val="006A65B5"/>
    <w:rsid w:val="006C1A8F"/>
    <w:rsid w:val="006C2419"/>
    <w:rsid w:val="006C60F3"/>
    <w:rsid w:val="006D692B"/>
    <w:rsid w:val="00724CC7"/>
    <w:rsid w:val="007450E9"/>
    <w:rsid w:val="00754E17"/>
    <w:rsid w:val="00771FFD"/>
    <w:rsid w:val="00783254"/>
    <w:rsid w:val="00783BA4"/>
    <w:rsid w:val="00784FBB"/>
    <w:rsid w:val="00795178"/>
    <w:rsid w:val="007A08F8"/>
    <w:rsid w:val="007B0961"/>
    <w:rsid w:val="007D7994"/>
    <w:rsid w:val="007E3B66"/>
    <w:rsid w:val="00890592"/>
    <w:rsid w:val="008C7181"/>
    <w:rsid w:val="008E69C6"/>
    <w:rsid w:val="00921C9F"/>
    <w:rsid w:val="00986ECF"/>
    <w:rsid w:val="009C5A7B"/>
    <w:rsid w:val="009F5196"/>
    <w:rsid w:val="009F6CAA"/>
    <w:rsid w:val="00A07CB4"/>
    <w:rsid w:val="00A2243F"/>
    <w:rsid w:val="00A564F3"/>
    <w:rsid w:val="00A77A1E"/>
    <w:rsid w:val="00A857CE"/>
    <w:rsid w:val="00AA0B61"/>
    <w:rsid w:val="00AC1FD3"/>
    <w:rsid w:val="00AE7783"/>
    <w:rsid w:val="00AF7312"/>
    <w:rsid w:val="00B00FD6"/>
    <w:rsid w:val="00B1236C"/>
    <w:rsid w:val="00B50555"/>
    <w:rsid w:val="00B516D2"/>
    <w:rsid w:val="00B56E34"/>
    <w:rsid w:val="00B65C0D"/>
    <w:rsid w:val="00B8647C"/>
    <w:rsid w:val="00BA065E"/>
    <w:rsid w:val="00BB54C1"/>
    <w:rsid w:val="00BD3A6A"/>
    <w:rsid w:val="00BF0FB7"/>
    <w:rsid w:val="00C03B0F"/>
    <w:rsid w:val="00C05D5A"/>
    <w:rsid w:val="00C64E15"/>
    <w:rsid w:val="00C7432D"/>
    <w:rsid w:val="00C84D90"/>
    <w:rsid w:val="00C8749B"/>
    <w:rsid w:val="00CC6599"/>
    <w:rsid w:val="00CF1C46"/>
    <w:rsid w:val="00D01E00"/>
    <w:rsid w:val="00D0639F"/>
    <w:rsid w:val="00D1241A"/>
    <w:rsid w:val="00D2233C"/>
    <w:rsid w:val="00D33CF7"/>
    <w:rsid w:val="00D363AB"/>
    <w:rsid w:val="00D54485"/>
    <w:rsid w:val="00D5793A"/>
    <w:rsid w:val="00D67311"/>
    <w:rsid w:val="00DE1329"/>
    <w:rsid w:val="00DE3BE8"/>
    <w:rsid w:val="00DF0BD0"/>
    <w:rsid w:val="00E04B45"/>
    <w:rsid w:val="00E11A96"/>
    <w:rsid w:val="00E239A5"/>
    <w:rsid w:val="00E42037"/>
    <w:rsid w:val="00E51C1E"/>
    <w:rsid w:val="00EC55A4"/>
    <w:rsid w:val="00ED6F9A"/>
    <w:rsid w:val="00EE6449"/>
    <w:rsid w:val="00EF0B05"/>
    <w:rsid w:val="00F138BD"/>
    <w:rsid w:val="00F42080"/>
    <w:rsid w:val="00F87252"/>
    <w:rsid w:val="00FB1102"/>
    <w:rsid w:val="00FC4167"/>
    <w:rsid w:val="00FD051A"/>
    <w:rsid w:val="00FD4262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60"/>
        <o:r id="V:Rule3" type="connector" idref="#_x0000_s1061"/>
        <o:r id="V:Rule4" type="connector" idref="#_x0000_s1062"/>
        <o:r id="V:Rule5" type="connector" idref="#_x0000_s1052"/>
        <o:r id="V:Rule6" type="connector" idref="#_x0000_s1053"/>
      </o:rules>
    </o:shapelayout>
  </w:shapeDefaults>
  <w:decimalSymbol w:val="."/>
  <w:listSeparator w:val=";"/>
  <w15:docId w15:val="{30A75E99-7290-40A2-B828-03B41919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49"/>
    <w:pPr>
      <w:spacing w:before="100" w:beforeAutospacing="1" w:after="10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482B"/>
    <w:pPr>
      <w:ind w:lef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EE644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6449"/>
    <w:pPr>
      <w:widowControl w:val="0"/>
      <w:shd w:val="clear" w:color="auto" w:fill="FFFFFF"/>
      <w:spacing w:after="0" w:line="413" w:lineRule="exact"/>
    </w:pPr>
    <w:rPr>
      <w:b/>
      <w:bCs/>
    </w:rPr>
  </w:style>
  <w:style w:type="paragraph" w:customStyle="1" w:styleId="c8">
    <w:name w:val="c8"/>
    <w:basedOn w:val="a"/>
    <w:rsid w:val="002B0261"/>
  </w:style>
  <w:style w:type="character" w:customStyle="1" w:styleId="c2">
    <w:name w:val="c2"/>
    <w:basedOn w:val="a0"/>
    <w:rsid w:val="002B0261"/>
  </w:style>
  <w:style w:type="paragraph" w:customStyle="1" w:styleId="c8c15">
    <w:name w:val="c8 c15"/>
    <w:basedOn w:val="a"/>
    <w:rsid w:val="002B0261"/>
  </w:style>
  <w:style w:type="character" w:customStyle="1" w:styleId="c1">
    <w:name w:val="c1"/>
    <w:basedOn w:val="a0"/>
    <w:rsid w:val="002B0261"/>
  </w:style>
  <w:style w:type="paragraph" w:styleId="a3">
    <w:name w:val="List Paragraph"/>
    <w:basedOn w:val="a"/>
    <w:uiPriority w:val="34"/>
    <w:qFormat/>
    <w:rsid w:val="002B0261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B02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4">
    <w:name w:val="c14"/>
    <w:rsid w:val="002B0261"/>
  </w:style>
  <w:style w:type="paragraph" w:customStyle="1" w:styleId="c3">
    <w:name w:val="c3"/>
    <w:basedOn w:val="a"/>
    <w:rsid w:val="002C739A"/>
    <w:pPr>
      <w:ind w:left="0"/>
      <w:jc w:val="left"/>
    </w:pPr>
  </w:style>
  <w:style w:type="character" w:customStyle="1" w:styleId="c12">
    <w:name w:val="c12"/>
    <w:basedOn w:val="a0"/>
    <w:rsid w:val="002C739A"/>
  </w:style>
  <w:style w:type="character" w:customStyle="1" w:styleId="c37">
    <w:name w:val="c37"/>
    <w:basedOn w:val="a0"/>
    <w:rsid w:val="002C739A"/>
  </w:style>
  <w:style w:type="paragraph" w:styleId="a4">
    <w:name w:val="Normal (Web)"/>
    <w:basedOn w:val="a"/>
    <w:uiPriority w:val="99"/>
    <w:unhideWhenUsed/>
    <w:rsid w:val="00FB1102"/>
    <w:pPr>
      <w:ind w:left="0"/>
      <w:jc w:val="left"/>
    </w:pPr>
  </w:style>
  <w:style w:type="paragraph" w:customStyle="1" w:styleId="c5">
    <w:name w:val="c5"/>
    <w:basedOn w:val="a"/>
    <w:rsid w:val="00A2243F"/>
  </w:style>
  <w:style w:type="paragraph" w:customStyle="1" w:styleId="c5c7">
    <w:name w:val="c5 c7"/>
    <w:basedOn w:val="a"/>
    <w:rsid w:val="00A2243F"/>
  </w:style>
  <w:style w:type="paragraph" w:styleId="a5">
    <w:name w:val="Balloon Text"/>
    <w:basedOn w:val="a"/>
    <w:link w:val="a6"/>
    <w:uiPriority w:val="99"/>
    <w:semiHidden/>
    <w:unhideWhenUsed/>
    <w:rsid w:val="00A224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4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921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5c3">
    <w:name w:val="c25 c3"/>
    <w:basedOn w:val="a0"/>
    <w:rsid w:val="00C8749B"/>
  </w:style>
  <w:style w:type="character" w:customStyle="1" w:styleId="c7">
    <w:name w:val="c7"/>
    <w:basedOn w:val="a0"/>
    <w:rsid w:val="00622E9F"/>
  </w:style>
  <w:style w:type="character" w:customStyle="1" w:styleId="c4">
    <w:name w:val="c4"/>
    <w:basedOn w:val="a0"/>
    <w:rsid w:val="00622E9F"/>
  </w:style>
  <w:style w:type="paragraph" w:styleId="a8">
    <w:name w:val="header"/>
    <w:basedOn w:val="a"/>
    <w:link w:val="a9"/>
    <w:uiPriority w:val="99"/>
    <w:semiHidden/>
    <w:unhideWhenUsed/>
    <w:rsid w:val="004D6B7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6B7B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4D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5">
    <w:name w:val="c11 c15"/>
    <w:basedOn w:val="a"/>
    <w:rsid w:val="00B65C0D"/>
  </w:style>
  <w:style w:type="character" w:styleId="ac">
    <w:name w:val="Hyperlink"/>
    <w:basedOn w:val="a0"/>
    <w:uiPriority w:val="99"/>
    <w:unhideWhenUsed/>
    <w:rsid w:val="00BF0FB7"/>
    <w:rPr>
      <w:color w:val="0000FF"/>
      <w:u w:val="single"/>
    </w:rPr>
  </w:style>
  <w:style w:type="character" w:styleId="ad">
    <w:name w:val="Strong"/>
    <w:basedOn w:val="a0"/>
    <w:uiPriority w:val="22"/>
    <w:qFormat/>
    <w:rsid w:val="006C6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27487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rosdesign.com%2Fdesign%2Fbookofdesign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2D49-1C30-49EA-BE96-AEEC074A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Сказка</cp:lastModifiedBy>
  <cp:revision>32</cp:revision>
  <dcterms:created xsi:type="dcterms:W3CDTF">2019-08-29T06:41:00Z</dcterms:created>
  <dcterms:modified xsi:type="dcterms:W3CDTF">2019-10-17T05:30:00Z</dcterms:modified>
</cp:coreProperties>
</file>