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Default="004811B8" w:rsidP="004811B8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811B8" w:rsidRPr="00242ECA" w:rsidRDefault="004811B8" w:rsidP="004811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42ECA">
        <w:rPr>
          <w:rStyle w:val="c6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Индивидуальный маршрут воспитателя  по методической теме </w:t>
      </w:r>
      <w:r w:rsidRPr="00242EC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</w:t>
      </w:r>
      <w:r w:rsidRPr="00242EC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Воспитание нравственных качеств детей посредством русских народных сказок»</w:t>
      </w:r>
    </w:p>
    <w:p w:rsidR="004811B8" w:rsidRDefault="004811B8" w:rsidP="004811B8">
      <w:pPr>
        <w:pStyle w:val="c16"/>
        <w:spacing w:before="0" w:beforeAutospacing="0" w:after="0" w:afterAutospacing="0" w:line="276" w:lineRule="auto"/>
        <w:ind w:left="100" w:right="10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>на 2021 – 2022 учебный год</w:t>
      </w: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Воспитатель МБДОУ</w:t>
      </w: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детского сада №1 «Сказка»</w:t>
      </w: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                    Куракина Любовь Васильевна</w:t>
      </w: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г. Данилов</w:t>
      </w:r>
    </w:p>
    <w:p w:rsidR="004811B8" w:rsidRDefault="004811B8" w:rsidP="004811B8">
      <w:pPr>
        <w:pStyle w:val="c16"/>
        <w:spacing w:before="0" w:beforeAutospacing="0" w:after="0" w:afterAutospacing="0"/>
        <w:ind w:left="100" w:right="10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2021г.</w:t>
      </w:r>
    </w:p>
    <w:p w:rsidR="00DD523A" w:rsidRPr="009A0D5F" w:rsidRDefault="004811B8" w:rsidP="00DD523A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D29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DD523A"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«Сказка - ложь, да в ней намек, добрым молодцам урок»</w:t>
      </w:r>
    </w:p>
    <w:p w:rsidR="00DD523A" w:rsidRPr="009A0D5F" w:rsidRDefault="00DD523A" w:rsidP="00DD523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523A" w:rsidRPr="00DD523A" w:rsidRDefault="00DD523A" w:rsidP="0001763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D52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Актуальность</w:t>
      </w:r>
    </w:p>
    <w:p w:rsidR="00DD523A" w:rsidRPr="009A0D5F" w:rsidRDefault="00DD523A" w:rsidP="000176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всем</w:t>
      </w:r>
      <w:proofErr w:type="gramEnd"/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окружающим миром в целом. Духовно -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Использование сказок для формирования нравственных чувств, общечеловеческих ценностей дошкольников особенно актуально в настоящее время, так как в условиях современного мира наблюдается искажение первоначального смысла произведений, превращающие сказочное действие </w:t>
      </w:r>
      <w:proofErr w:type="gramStart"/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нравственно - поучительного в чисто развлекательное. </w:t>
      </w:r>
      <w:proofErr w:type="gramStart"/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Велики возможности</w:t>
      </w:r>
      <w:proofErr w:type="gramEnd"/>
      <w:r w:rsidRPr="009A0D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сказки для гармонизации эмоциональной сферы и коррекции поведения ребенка дошкольного возраста. Восприятие сказок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</w:t>
      </w:r>
    </w:p>
    <w:p w:rsidR="004811B8" w:rsidRPr="00BC1419" w:rsidRDefault="004811B8" w:rsidP="0001763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92F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</w:t>
      </w:r>
      <w:r w:rsidRPr="000D292F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 w:rsidRPr="00BC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теоретического уровня,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мастерства и компетентности по нравственному воспитанию</w:t>
      </w:r>
    </w:p>
    <w:p w:rsidR="004811B8" w:rsidRPr="00954CCD" w:rsidRDefault="004811B8" w:rsidP="00017634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54CCD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954CC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54CC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811B8" w:rsidRPr="00954CCD" w:rsidRDefault="004811B8" w:rsidP="0001763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психолого-педагогическую литературу по данной проблеме в условиях реализации ФГОС </w:t>
      </w:r>
      <w:proofErr w:type="gramStart"/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4811B8" w:rsidRPr="00954CCD" w:rsidRDefault="004811B8" w:rsidP="0001763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игровые технологии</w:t>
      </w:r>
      <w:r w:rsidRPr="00954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развитии нравственных качеств</w:t>
      </w:r>
      <w:r w:rsidRPr="00954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возраста;</w:t>
      </w:r>
    </w:p>
    <w:p w:rsidR="004811B8" w:rsidRPr="00954CCD" w:rsidRDefault="004811B8" w:rsidP="0001763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CCD">
        <w:rPr>
          <w:rFonts w:ascii="Times New Roman" w:hAnsi="Times New Roman" w:cs="Times New Roman"/>
          <w:sz w:val="28"/>
          <w:szCs w:val="28"/>
        </w:rPr>
        <w:t>азработать и организовать систему работы по воспитанию нравственных качеств у детей  посредством русских народных сказок.</w:t>
      </w:r>
    </w:p>
    <w:p w:rsidR="004811B8" w:rsidRPr="00954CCD" w:rsidRDefault="004811B8" w:rsidP="0001763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подборку дидактических игр, заданий игрового содержания по развитию нравственного воспитания  детей дошкольного возраста;</w:t>
      </w:r>
    </w:p>
    <w:p w:rsidR="004811B8" w:rsidRPr="00954CCD" w:rsidRDefault="004811B8" w:rsidP="0001763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разработанный материал в ООД по нравственному развитию с детьми дошкольного   возраста.</w:t>
      </w:r>
    </w:p>
    <w:p w:rsidR="004811B8" w:rsidRPr="00DD523A" w:rsidRDefault="004811B8" w:rsidP="0001763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4CCD">
        <w:rPr>
          <w:rFonts w:ascii="Times New Roman" w:hAnsi="Times New Roman" w:cs="Times New Roman"/>
          <w:sz w:val="28"/>
          <w:szCs w:val="28"/>
        </w:rPr>
        <w:t xml:space="preserve">оздать развивающую предметно-пространственную образовательную среду, способствующей воспитанию нравственных качеств у детей посредством русских народных сказок. </w:t>
      </w:r>
    </w:p>
    <w:p w:rsidR="00DD523A" w:rsidRDefault="00DD523A" w:rsidP="00DD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23A" w:rsidRDefault="00DD523A" w:rsidP="00DD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23A" w:rsidRDefault="00DD523A" w:rsidP="00DD5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23A" w:rsidRPr="00044A3E" w:rsidRDefault="00DD523A" w:rsidP="00DD52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0" w:type="dxa"/>
        <w:tblInd w:w="534" w:type="dxa"/>
        <w:tblLook w:val="04A0"/>
      </w:tblPr>
      <w:tblGrid>
        <w:gridCol w:w="3426"/>
        <w:gridCol w:w="3426"/>
        <w:gridCol w:w="2928"/>
      </w:tblGrid>
      <w:tr w:rsidR="004811B8" w:rsidTr="00727577">
        <w:tc>
          <w:tcPr>
            <w:tcW w:w="9780" w:type="dxa"/>
            <w:gridSpan w:val="3"/>
          </w:tcPr>
          <w:p w:rsidR="004811B8" w:rsidRPr="00EF6D12" w:rsidRDefault="004811B8" w:rsidP="00727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– 2022 </w:t>
            </w:r>
            <w:r w:rsidRPr="00EF6D1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</w:tr>
      <w:tr w:rsidR="004811B8" w:rsidTr="00727577">
        <w:tc>
          <w:tcPr>
            <w:tcW w:w="3426" w:type="dxa"/>
          </w:tcPr>
          <w:p w:rsidR="004811B8" w:rsidRPr="00EF6D12" w:rsidRDefault="004811B8" w:rsidP="00727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4811B8" w:rsidRPr="00EF6D12" w:rsidRDefault="004811B8" w:rsidP="007275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928" w:type="dxa"/>
          </w:tcPr>
          <w:p w:rsidR="004811B8" w:rsidRPr="00EF6D12" w:rsidRDefault="004811B8" w:rsidP="00727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воспитателями</w:t>
            </w:r>
          </w:p>
        </w:tc>
      </w:tr>
      <w:tr w:rsidR="004811B8" w:rsidTr="00727577">
        <w:tc>
          <w:tcPr>
            <w:tcW w:w="3426" w:type="dxa"/>
          </w:tcPr>
          <w:p w:rsidR="004811B8" w:rsidRDefault="004811B8" w:rsidP="00727577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1.Продолжать изучение и внедрение ФГОС в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ательной области «Социально-коммуникативное </w:t>
            </w: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811B8" w:rsidRPr="00E66C9F" w:rsidRDefault="004811B8" w:rsidP="00727577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течение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4811B8" w:rsidRDefault="004811B8" w:rsidP="00727577">
            <w:pPr>
              <w:pStyle w:val="c16"/>
              <w:spacing w:before="0" w:beforeAutospacing="0" w:after="0" w:afterAutospacing="0" w:line="276" w:lineRule="auto"/>
              <w:ind w:right="100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4811B8" w:rsidRDefault="004811B8" w:rsidP="00727577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F6D12">
              <w:rPr>
                <w:rFonts w:ascii="Times New Roman" w:hAnsi="Times New Roman" w:cs="Times New Roman"/>
                <w:sz w:val="28"/>
                <w:szCs w:val="28"/>
              </w:rPr>
              <w:t xml:space="preserve">1.Анкета для родителей </w:t>
            </w:r>
          </w:p>
          <w:p w:rsidR="004811B8" w:rsidRPr="00592D21" w:rsidRDefault="004811B8" w:rsidP="0072757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2D21">
              <w:rPr>
                <w:rStyle w:val="c9"/>
                <w:color w:val="000000"/>
                <w:sz w:val="28"/>
                <w:szCs w:val="28"/>
              </w:rPr>
              <w:t>Анкета</w:t>
            </w:r>
          </w:p>
          <w:p w:rsidR="004811B8" w:rsidRPr="00592D21" w:rsidRDefault="004811B8" w:rsidP="0072757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2D21">
              <w:rPr>
                <w:rStyle w:val="c9"/>
                <w:color w:val="000000"/>
                <w:sz w:val="28"/>
                <w:szCs w:val="28"/>
              </w:rPr>
              <w:t>«Нравственное воспитание дошкольников в семье»</w:t>
            </w:r>
          </w:p>
          <w:p w:rsidR="004811B8" w:rsidRDefault="004811B8" w:rsidP="00727577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B8" w:rsidRDefault="004811B8" w:rsidP="00727577">
            <w:pPr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928" w:type="dxa"/>
            <w:vMerge w:val="restart"/>
          </w:tcPr>
          <w:p w:rsidR="00017634" w:rsidRPr="00017634" w:rsidRDefault="004811B8" w:rsidP="000176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63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</w:t>
            </w:r>
            <w:r w:rsidR="00017634" w:rsidRPr="0001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Деловая игра с педагогами на тему: «Воспитание</w:t>
            </w:r>
          </w:p>
          <w:p w:rsidR="00017634" w:rsidRPr="00017634" w:rsidRDefault="00017634" w:rsidP="000176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нравственных качеств детей посредством русских</w:t>
            </w:r>
          </w:p>
          <w:p w:rsidR="00017634" w:rsidRPr="00017634" w:rsidRDefault="00017634" w:rsidP="0001763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 сказок»</w:t>
            </w:r>
          </w:p>
          <w:p w:rsidR="004811B8" w:rsidRPr="00A2687B" w:rsidRDefault="004811B8" w:rsidP="0001763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11B8" w:rsidRPr="00EF6D12" w:rsidRDefault="004811B8" w:rsidP="00727577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4811B8" w:rsidRPr="00E66C9F" w:rsidRDefault="004811B8" w:rsidP="00727577">
            <w:pPr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4811B8" w:rsidRDefault="004811B8" w:rsidP="00727577">
            <w:pPr>
              <w:jc w:val="center"/>
              <w:rPr>
                <w:sz w:val="28"/>
                <w:szCs w:val="28"/>
              </w:rPr>
            </w:pPr>
          </w:p>
        </w:tc>
      </w:tr>
      <w:tr w:rsidR="004811B8" w:rsidTr="00727577">
        <w:tc>
          <w:tcPr>
            <w:tcW w:w="3426" w:type="dxa"/>
          </w:tcPr>
          <w:p w:rsidR="004811B8" w:rsidRDefault="004811B8" w:rsidP="00727577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605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Разработать картотеку дидактических игр и </w:t>
            </w:r>
            <w:r w:rsidRPr="0088215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сказок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 нравственному воспитанию детей</w:t>
            </w:r>
          </w:p>
          <w:p w:rsidR="004811B8" w:rsidRDefault="004811B8" w:rsidP="00727577">
            <w:pPr>
              <w:shd w:val="clear" w:color="auto" w:fill="FFFFFF"/>
              <w:spacing w:before="75" w:after="75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4811B8" w:rsidRPr="00592D21" w:rsidRDefault="004811B8" w:rsidP="00727577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D21"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2.Консультация для родителей </w:t>
            </w:r>
            <w:r w:rsidRPr="00592D2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печатном виде «Как подружить ребёнка с книгой».</w:t>
            </w:r>
          </w:p>
          <w:p w:rsidR="004811B8" w:rsidRPr="00EF6D12" w:rsidRDefault="004811B8" w:rsidP="00727577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811B8" w:rsidRPr="00E66C9F" w:rsidRDefault="004811B8" w:rsidP="00727577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  <w:p w:rsidR="004811B8" w:rsidRDefault="004811B8" w:rsidP="007275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4811B8" w:rsidRDefault="004811B8" w:rsidP="00727577">
            <w:pPr>
              <w:jc w:val="both"/>
              <w:rPr>
                <w:sz w:val="28"/>
                <w:szCs w:val="28"/>
              </w:rPr>
            </w:pPr>
          </w:p>
        </w:tc>
      </w:tr>
      <w:tr w:rsidR="004811B8" w:rsidTr="00727577">
        <w:tc>
          <w:tcPr>
            <w:tcW w:w="3426" w:type="dxa"/>
          </w:tcPr>
          <w:p w:rsidR="004811B8" w:rsidRPr="00DC1348" w:rsidRDefault="004811B8" w:rsidP="00727577">
            <w:pPr>
              <w:shd w:val="clear" w:color="auto" w:fill="FFFFFF"/>
              <w:spacing w:before="75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C13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Дополнить центр развивающих игр.</w:t>
            </w:r>
          </w:p>
          <w:p w:rsidR="004811B8" w:rsidRPr="00E66C9F" w:rsidRDefault="004811B8" w:rsidP="00727577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4811B8" w:rsidRPr="00226FDA" w:rsidRDefault="004811B8" w:rsidP="00727577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6F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Папка – передвижка «Сказки могут справиться с детским непослушанием».</w:t>
            </w:r>
          </w:p>
          <w:p w:rsidR="004811B8" w:rsidRPr="00226FDA" w:rsidRDefault="004811B8" w:rsidP="00727577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1B8" w:rsidRPr="00EF6D12" w:rsidRDefault="004811B8" w:rsidP="00727577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Pr="00E66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ябрь</w:t>
            </w:r>
          </w:p>
        </w:tc>
        <w:tc>
          <w:tcPr>
            <w:tcW w:w="2928" w:type="dxa"/>
            <w:vMerge/>
          </w:tcPr>
          <w:p w:rsidR="004811B8" w:rsidRDefault="004811B8" w:rsidP="00727577">
            <w:pPr>
              <w:jc w:val="both"/>
              <w:rPr>
                <w:sz w:val="28"/>
                <w:szCs w:val="28"/>
              </w:rPr>
            </w:pPr>
          </w:p>
        </w:tc>
      </w:tr>
      <w:tr w:rsidR="004811B8" w:rsidTr="00727577">
        <w:tc>
          <w:tcPr>
            <w:tcW w:w="3426" w:type="dxa"/>
          </w:tcPr>
          <w:p w:rsidR="004811B8" w:rsidRDefault="004811B8" w:rsidP="00727577">
            <w:pPr>
              <w:pStyle w:val="c16"/>
              <w:spacing w:before="0" w:beforeAutospacing="0" w:after="0" w:afterAutospacing="0" w:line="276" w:lineRule="auto"/>
              <w:ind w:right="10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DC1348">
              <w:rPr>
                <w:color w:val="000000"/>
                <w:sz w:val="28"/>
                <w:szCs w:val="28"/>
                <w:shd w:val="clear" w:color="auto" w:fill="FFFFFF"/>
              </w:rPr>
              <w:t>. Подготовить наглядно-информационные консультации для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родителей.</w:t>
            </w:r>
          </w:p>
          <w:p w:rsidR="004811B8" w:rsidRPr="006056DF" w:rsidRDefault="004811B8" w:rsidP="00727577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426" w:type="dxa"/>
          </w:tcPr>
          <w:p w:rsidR="004811B8" w:rsidRPr="00A2687B" w:rsidRDefault="004811B8" w:rsidP="00727577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6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Совместное творчество детей и родителей – создани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книжки-самоделки на тему: «Сказка, которая учит жить</w:t>
            </w:r>
            <w:r w:rsidRPr="00A268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4811B8" w:rsidRDefault="005248BF" w:rsidP="00727577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928" w:type="dxa"/>
            <w:vMerge/>
          </w:tcPr>
          <w:p w:rsidR="004811B8" w:rsidRDefault="004811B8" w:rsidP="00727577">
            <w:pPr>
              <w:jc w:val="both"/>
              <w:rPr>
                <w:sz w:val="28"/>
                <w:szCs w:val="28"/>
              </w:rPr>
            </w:pPr>
          </w:p>
        </w:tc>
      </w:tr>
      <w:tr w:rsidR="004811B8" w:rsidTr="00727577">
        <w:tc>
          <w:tcPr>
            <w:tcW w:w="3426" w:type="dxa"/>
          </w:tcPr>
          <w:p w:rsidR="004811B8" w:rsidRPr="00DC1348" w:rsidRDefault="004811B8" w:rsidP="00727577">
            <w:pPr>
              <w:shd w:val="clear" w:color="auto" w:fill="FFFFFF"/>
              <w:spacing w:before="75" w:after="75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6" w:type="dxa"/>
          </w:tcPr>
          <w:p w:rsidR="004811B8" w:rsidRPr="00226FDA" w:rsidRDefault="004811B8" w:rsidP="00727577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26F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Индивидуальные консультации и беседы с родителями по вопросу духовно-нравственного воспитания ребёнка.</w:t>
            </w:r>
          </w:p>
          <w:p w:rsidR="004811B8" w:rsidRDefault="004811B8" w:rsidP="003B5DCD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66C9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928" w:type="dxa"/>
            <w:vMerge/>
          </w:tcPr>
          <w:p w:rsidR="004811B8" w:rsidRDefault="004811B8" w:rsidP="00727577">
            <w:pPr>
              <w:jc w:val="both"/>
              <w:rPr>
                <w:sz w:val="28"/>
                <w:szCs w:val="28"/>
              </w:rPr>
            </w:pPr>
          </w:p>
        </w:tc>
      </w:tr>
      <w:tr w:rsidR="004811B8" w:rsidTr="00727577">
        <w:tc>
          <w:tcPr>
            <w:tcW w:w="3426" w:type="dxa"/>
          </w:tcPr>
          <w:p w:rsidR="004811B8" w:rsidRPr="00DC1348" w:rsidRDefault="004811B8" w:rsidP="00727577">
            <w:pPr>
              <w:pStyle w:val="c16"/>
              <w:spacing w:before="0" w:beforeAutospacing="0" w:after="0" w:afterAutospacing="0" w:line="276" w:lineRule="auto"/>
              <w:ind w:right="10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6" w:type="dxa"/>
          </w:tcPr>
          <w:p w:rsidR="004811B8" w:rsidRPr="00226FDA" w:rsidRDefault="004811B8" w:rsidP="00727577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DF">
              <w:rPr>
                <w:sz w:val="28"/>
                <w:szCs w:val="28"/>
              </w:rPr>
              <w:t>6</w:t>
            </w:r>
            <w:r w:rsidRPr="00226F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родительского собрания   </w:t>
            </w:r>
            <w:r w:rsidRPr="00226F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Практические методы и приёмы духовно-нравственного воспитания детей».</w:t>
            </w:r>
          </w:p>
          <w:p w:rsidR="004811B8" w:rsidRDefault="004811B8" w:rsidP="00727577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4811B8" w:rsidRDefault="004811B8" w:rsidP="00727577">
            <w:pPr>
              <w:spacing w:line="276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:rsidR="004811B8" w:rsidRDefault="004811B8" w:rsidP="00727577">
            <w:pPr>
              <w:jc w:val="both"/>
              <w:rPr>
                <w:sz w:val="28"/>
                <w:szCs w:val="28"/>
              </w:rPr>
            </w:pPr>
          </w:p>
        </w:tc>
      </w:tr>
    </w:tbl>
    <w:p w:rsidR="004811B8" w:rsidRPr="00954CCD" w:rsidRDefault="004811B8" w:rsidP="004811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B8" w:rsidRDefault="004811B8" w:rsidP="00481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F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Работа с детьми.</w:t>
      </w:r>
      <w:r w:rsidRPr="009E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67BB" w:rsidRDefault="003C67BB" w:rsidP="00481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981" w:type="dxa"/>
        <w:tblInd w:w="534" w:type="dxa"/>
        <w:tblLayout w:type="fixed"/>
        <w:tblLook w:val="04A0"/>
      </w:tblPr>
      <w:tblGrid>
        <w:gridCol w:w="1417"/>
        <w:gridCol w:w="4253"/>
        <w:gridCol w:w="4311"/>
      </w:tblGrid>
      <w:tr w:rsidR="003B5DCD" w:rsidRPr="003B5DCD" w:rsidTr="00FF4F3F">
        <w:tc>
          <w:tcPr>
            <w:tcW w:w="1417" w:type="dxa"/>
          </w:tcPr>
          <w:p w:rsidR="004811B8" w:rsidRPr="003B5DCD" w:rsidRDefault="00C3199B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4253" w:type="dxa"/>
          </w:tcPr>
          <w:p w:rsidR="004811B8" w:rsidRPr="003B5DCD" w:rsidRDefault="00C3199B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Форма работы</w:t>
            </w:r>
          </w:p>
        </w:tc>
        <w:tc>
          <w:tcPr>
            <w:tcW w:w="4311" w:type="dxa"/>
          </w:tcPr>
          <w:p w:rsidR="004811B8" w:rsidRPr="003B5DCD" w:rsidRDefault="00C3199B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EA5F78" w:rsidRPr="003B5DCD" w:rsidTr="00FF4F3F">
        <w:tc>
          <w:tcPr>
            <w:tcW w:w="1417" w:type="dxa"/>
            <w:vMerge w:val="restart"/>
          </w:tcPr>
          <w:p w:rsidR="000879EB" w:rsidRPr="00D975B6" w:rsidRDefault="00D975B6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5B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253" w:type="dxa"/>
          </w:tcPr>
          <w:p w:rsidR="000879EB" w:rsidRPr="003B5DCD" w:rsidRDefault="00257863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79EB" w:rsidRPr="003B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.Чтение и обсуждение р</w:t>
            </w:r>
            <w:r w:rsidR="000879EB"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усской народной сказки </w:t>
            </w:r>
            <w:r w:rsidR="000879EB" w:rsidRPr="003B5DCD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9EB" w:rsidRPr="003B5DCD" w:rsidRDefault="000879EB" w:rsidP="003B5DCD">
            <w:pPr>
              <w:spacing w:line="276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11" w:type="dxa"/>
          </w:tcPr>
          <w:p w:rsidR="000879EB" w:rsidRPr="003B5DCD" w:rsidRDefault="000879EB" w:rsidP="003B5DCD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Продолжать развивать у детей желание слушать сказки, интересоваться развитием событий, сопереживать героям, учить быть дружными и трудолюбивыми. Обговорить необычную концовку сказки. Поддерживать интерес к рассматриванию иллюстраций.</w:t>
            </w:r>
          </w:p>
        </w:tc>
      </w:tr>
      <w:tr w:rsidR="00EA5F78" w:rsidRPr="003B5DCD" w:rsidTr="00FF4F3F">
        <w:tc>
          <w:tcPr>
            <w:tcW w:w="1417" w:type="dxa"/>
            <w:vMerge/>
          </w:tcPr>
          <w:p w:rsidR="000879EB" w:rsidRPr="003B5DCD" w:rsidRDefault="000879EB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0879EB" w:rsidRPr="003B5DCD" w:rsidRDefault="00257863" w:rsidP="003B5DCD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9EB" w:rsidRPr="003B5DCD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«Репка на прищепках»</w:t>
            </w:r>
          </w:p>
          <w:p w:rsidR="000879EB" w:rsidRPr="003B5DCD" w:rsidRDefault="00257863" w:rsidP="003B5DCD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9EB" w:rsidRPr="003B5DCD">
              <w:rPr>
                <w:rFonts w:ascii="Times New Roman" w:hAnsi="Times New Roman" w:cs="Times New Roman"/>
                <w:sz w:val="28"/>
                <w:szCs w:val="28"/>
              </w:rPr>
              <w:t>. Игра «Кто, где стоит?» (на ориентацию в пространстве)</w:t>
            </w:r>
          </w:p>
          <w:p w:rsidR="000879EB" w:rsidRPr="003B5DCD" w:rsidRDefault="00257863" w:rsidP="003B5DCD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9EB" w:rsidRPr="003B5DCD">
              <w:rPr>
                <w:rFonts w:ascii="Times New Roman" w:hAnsi="Times New Roman" w:cs="Times New Roman"/>
                <w:sz w:val="28"/>
                <w:szCs w:val="28"/>
              </w:rPr>
              <w:t>.Загадки «Овощи»</w:t>
            </w:r>
          </w:p>
          <w:p w:rsidR="000879EB" w:rsidRPr="003B5DCD" w:rsidRDefault="00257863" w:rsidP="003B5DCD">
            <w:pPr>
              <w:spacing w:line="276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9EB" w:rsidRPr="003B5DCD">
              <w:rPr>
                <w:rFonts w:ascii="Times New Roman" w:hAnsi="Times New Roman" w:cs="Times New Roman"/>
                <w:sz w:val="28"/>
                <w:szCs w:val="28"/>
              </w:rPr>
              <w:t>. Инсценировка сказки</w:t>
            </w:r>
          </w:p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0879EB" w:rsidRPr="003B5DCD" w:rsidRDefault="000879EB" w:rsidP="003B5DCD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A5F78" w:rsidRPr="003B5DCD" w:rsidTr="00FF4F3F">
        <w:tc>
          <w:tcPr>
            <w:tcW w:w="1417" w:type="dxa"/>
            <w:vMerge w:val="restart"/>
          </w:tcPr>
          <w:p w:rsidR="000879EB" w:rsidRPr="003B5DCD" w:rsidRDefault="000879EB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253" w:type="dxa"/>
          </w:tcPr>
          <w:p w:rsidR="000879EB" w:rsidRPr="003B5DCD" w:rsidRDefault="000879EB" w:rsidP="003B5DC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1.Чтение  и обсуждение русской народной сказки «</w:t>
            </w:r>
            <w:proofErr w:type="spellStart"/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3B5DC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избушка»»  </w:t>
            </w:r>
          </w:p>
          <w:p w:rsidR="000879EB" w:rsidRPr="003B5DCD" w:rsidRDefault="000879EB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0879EB" w:rsidRPr="003B5DCD" w:rsidRDefault="000879EB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русской народной сказкой; учить различать персонажей сказки и называть их. Воспитывать стремление помочь </w:t>
            </w:r>
            <w:proofErr w:type="gramStart"/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. Рассказывание с настольным театром.</w:t>
            </w:r>
          </w:p>
          <w:p w:rsidR="000879EB" w:rsidRPr="003B5DCD" w:rsidRDefault="000879EB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A5F78" w:rsidRPr="003B5DCD" w:rsidTr="00FF4F3F">
        <w:tc>
          <w:tcPr>
            <w:tcW w:w="1417" w:type="dxa"/>
            <w:vMerge/>
          </w:tcPr>
          <w:p w:rsidR="000879EB" w:rsidRPr="003B5DCD" w:rsidRDefault="000879EB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0879EB" w:rsidRPr="003B5DCD" w:rsidRDefault="000879EB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 xml:space="preserve"> Игра «Обиженный зайчик» </w:t>
            </w:r>
          </w:p>
          <w:p w:rsidR="000879EB" w:rsidRPr="003B5DCD" w:rsidRDefault="000879EB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 xml:space="preserve">3. Игра «Добрый волшебный </w:t>
            </w:r>
            <w:r w:rsidRPr="003B5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зверь»</w:t>
            </w:r>
          </w:p>
          <w:p w:rsidR="000879EB" w:rsidRPr="003B5DCD" w:rsidRDefault="000879EB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4. «Построим дом для лисы» (конструирование)</w:t>
            </w:r>
          </w:p>
          <w:p w:rsidR="000879EB" w:rsidRPr="003B5DCD" w:rsidRDefault="000879EB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5. Настольный театр.</w:t>
            </w:r>
          </w:p>
          <w:p w:rsidR="000879EB" w:rsidRPr="003B5DCD" w:rsidRDefault="000879EB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11" w:type="dxa"/>
          </w:tcPr>
          <w:p w:rsidR="000879EB" w:rsidRPr="003B5DCD" w:rsidRDefault="000879EB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F4F3F" w:rsidRPr="003B5DCD" w:rsidTr="00FF4F3F">
        <w:tc>
          <w:tcPr>
            <w:tcW w:w="1417" w:type="dxa"/>
            <w:vMerge w:val="restart"/>
          </w:tcPr>
          <w:p w:rsidR="00A76461" w:rsidRPr="003B5DCD" w:rsidRDefault="00A76461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A76461" w:rsidRPr="003B5DCD" w:rsidRDefault="00A76461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1.Чтение и обсуждение русской народной сказки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«Снегурочка», «Сестрица </w:t>
            </w:r>
            <w:proofErr w:type="spellStart"/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Аленушка</w:t>
            </w:r>
            <w:proofErr w:type="spellEnd"/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братец Иванушка»</w:t>
            </w:r>
          </w:p>
        </w:tc>
        <w:tc>
          <w:tcPr>
            <w:tcW w:w="4311" w:type="dxa"/>
          </w:tcPr>
          <w:p w:rsidR="00A76461" w:rsidRPr="003B5DCD" w:rsidRDefault="00A76461" w:rsidP="003B5D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делать выводы, анализируя поступки героев; воспитывать заботливость,  внимательность  и прислушиваться к близким людям, создать мотив быть добрым</w:t>
            </w:r>
          </w:p>
        </w:tc>
      </w:tr>
      <w:tr w:rsidR="00FF4F3F" w:rsidRPr="003B5DCD" w:rsidTr="00FF4F3F">
        <w:tc>
          <w:tcPr>
            <w:tcW w:w="1417" w:type="dxa"/>
            <w:vMerge/>
          </w:tcPr>
          <w:p w:rsidR="00A76461" w:rsidRPr="003B5DCD" w:rsidRDefault="00A76461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A76461" w:rsidRPr="003B5DCD" w:rsidRDefault="00A76461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2.Игра «Ласковые имена»</w:t>
            </w:r>
          </w:p>
          <w:p w:rsidR="00A76461" w:rsidRPr="003B5DCD" w:rsidRDefault="00A76461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Аппликация «Платочек для </w:t>
            </w:r>
            <w:proofErr w:type="spellStart"/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Аленушки</w:t>
            </w:r>
            <w:proofErr w:type="spellEnd"/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(квадраты в шахматном порядке)</w:t>
            </w:r>
          </w:p>
          <w:p w:rsidR="00A76461" w:rsidRPr="003B5DCD" w:rsidRDefault="00A76461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4.Сюжетно-ролевая игра  «Помогаю маме с младшим братом»</w:t>
            </w:r>
          </w:p>
          <w:p w:rsidR="00A76461" w:rsidRPr="003B5DCD" w:rsidRDefault="00A76461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5.Настольный театр</w:t>
            </w:r>
          </w:p>
          <w:p w:rsidR="00A76461" w:rsidRPr="003B5DCD" w:rsidRDefault="00A76461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11" w:type="dxa"/>
          </w:tcPr>
          <w:p w:rsidR="00A76461" w:rsidRPr="003B5DCD" w:rsidRDefault="00A76461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D523A" w:rsidRPr="003B5DCD" w:rsidTr="00FF4F3F">
        <w:tc>
          <w:tcPr>
            <w:tcW w:w="1417" w:type="dxa"/>
            <w:vMerge w:val="restart"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1.Чтение и обсуждение русской народной сказки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«Маша и медведь»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 детей </w:t>
            </w:r>
            <w:r w:rsidRPr="003B5D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интерес</w:t>
            </w:r>
            <w:r w:rsidRPr="003B5D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художественной литературе посредством </w:t>
            </w:r>
            <w:r w:rsidRPr="003B5D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сказки</w:t>
            </w:r>
            <w:r w:rsidRPr="003B5D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речевую активность, способствовать нравственному воспитанию детей младшего возраста.</w:t>
            </w:r>
          </w:p>
        </w:tc>
      </w:tr>
      <w:tr w:rsidR="00DD523A" w:rsidRPr="003B5DCD" w:rsidTr="00FF4F3F">
        <w:tc>
          <w:tcPr>
            <w:tcW w:w="1417" w:type="dxa"/>
            <w:vMerge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Просмотр муль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тфильма «Маша и медведь» (по русской народной 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сказке)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.Дидактическая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игра. «Герои сказок»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4.Лепка «Пирожки для бабушки и дедушки» (скатывание из разноцветной массы)  шарика – «теста» и шарика – «начинки для пирожка»; расплющивание «теста» и </w:t>
            </w:r>
            <w:proofErr w:type="spell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заворачивание</w:t>
            </w:r>
            <w:proofErr w:type="spellEnd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«начинки» в «тесто»)</w:t>
            </w:r>
            <w:proofErr w:type="gramEnd"/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5.Рисование «Ягоды-малинки» (рисование ватными палочками скопления из нескольких точек – «ягодок-малинок» на заготовке </w:t>
            </w:r>
            <w:proofErr w:type="gram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</w:t>
            </w:r>
            <w:proofErr w:type="gramEnd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лукошке»)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Подвижная 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игра «У медведя </w:t>
            </w:r>
            <w:proofErr w:type="gram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бору»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D523A" w:rsidRPr="003B5DCD" w:rsidTr="00FF4F3F">
        <w:tc>
          <w:tcPr>
            <w:tcW w:w="1417" w:type="dxa"/>
            <w:vMerge w:val="restart"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1.Чтение и обсуждение русской народной сказки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5DCD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Лиса и журавль»</w:t>
            </w:r>
            <w:r w:rsidRPr="003B5DC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</w:t>
            </w:r>
            <w:r w:rsidRPr="003B5DCD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«Лисичка — сестричка и серый волк»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ормировать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нравственны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 ценностные ориентации (честность, доброта), развивать интерес и любовь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 чтению в процессе ознакомления с русской  народной сказкой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уметь 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сопереживать героям произведения, воспитывать ценностное отношение к добрым и честным поступкам.</w:t>
            </w:r>
          </w:p>
        </w:tc>
      </w:tr>
      <w:tr w:rsidR="00DD523A" w:rsidRPr="003B5DCD" w:rsidTr="00FF4F3F">
        <w:tc>
          <w:tcPr>
            <w:tcW w:w="1417" w:type="dxa"/>
            <w:vMerge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2.Викторина по русской народной сказке "Лисичка-сестричка и волк" 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3.Проигрывание ситуации «Угощение Лисы»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«Угощение Журавля»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4.Лепка  «Кувшин для Журавля» (мальчики) (</w:t>
            </w:r>
            <w:proofErr w:type="spell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пластилинография</w:t>
            </w:r>
            <w:proofErr w:type="spellEnd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 «Укрась тарелочку для Лисы» (девочки)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523A" w:rsidRPr="003B5DCD" w:rsidTr="00FF4F3F">
        <w:tc>
          <w:tcPr>
            <w:tcW w:w="1417" w:type="dxa"/>
            <w:vMerge w:val="restart"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1.Чтение и обсуждение русской народной сказки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«Бобовое зернышко»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B5D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нравственное</w:t>
            </w:r>
          </w:p>
          <w:p w:rsidR="00DD523A" w:rsidRPr="003B5DCD" w:rsidRDefault="003B5DCD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детей через народную</w:t>
            </w:r>
            <w:r w:rsidR="00DD523A"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D523A" w:rsidRPr="003B5D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сказк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у, уметь </w:t>
            </w:r>
            <w:r w:rsidR="00DD523A"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помогать друг другу и с благодарностью принимать помощь</w:t>
            </w:r>
          </w:p>
        </w:tc>
      </w:tr>
      <w:tr w:rsidR="00DD523A" w:rsidRPr="003B5DCD" w:rsidTr="00FF4F3F">
        <w:tc>
          <w:tcPr>
            <w:tcW w:w="1417" w:type="dxa"/>
            <w:vMerge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2.Дидактическое упражнение «Игры с бобами»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3.Подвижная игра «Курочки и петушки»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4.Лепка «Корзиночка для бобов»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5.Викторина по сказке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D523A" w:rsidRPr="003B5DCD" w:rsidTr="00FF4F3F">
        <w:tc>
          <w:tcPr>
            <w:tcW w:w="1417" w:type="dxa"/>
            <w:vMerge w:val="restart"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1.Чтение и обсуждение русской народной сказки</w:t>
            </w:r>
            <w:r w:rsidRPr="003B5D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«Т</w:t>
            </w:r>
            <w:r w:rsidRPr="003B5DCD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еремок»</w:t>
            </w:r>
            <w:r w:rsidRPr="003B5DC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</w:t>
            </w:r>
            <w:r w:rsidRPr="003B5DCD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«Зимовье зверей»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детей справедливому и внимательному отношению к людям; воспитывать умение быть вежливым, терпеливым, усвоить нравственный урок «В тесноте, да не в обиде».</w:t>
            </w:r>
          </w:p>
        </w:tc>
      </w:tr>
      <w:tr w:rsidR="00DD523A" w:rsidRPr="003B5DCD" w:rsidTr="00FF4F3F">
        <w:tc>
          <w:tcPr>
            <w:tcW w:w="1417" w:type="dxa"/>
            <w:vMerge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«Расскажи сказку «Теремок» по картинкам» (</w:t>
            </w:r>
            <w:proofErr w:type="spell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мнемотаблица</w:t>
            </w:r>
            <w:proofErr w:type="spellEnd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3.Дидактическая игра «Кто в теремочке живет?»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4.Конструирование «Строим теремок»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5.Рисование пальчиками «Лиса»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D523A" w:rsidRPr="003B5DCD" w:rsidTr="00FF4F3F">
        <w:tc>
          <w:tcPr>
            <w:tcW w:w="1417" w:type="dxa"/>
            <w:vMerge w:val="restart"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1.Игра – беседа «Что такое хорошо, что такое плохо».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расширить знания детей о хороших и плохих поступках.</w:t>
            </w:r>
            <w:r w:rsidRPr="003B5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 детьми форм</w:t>
            </w:r>
            <w:r w:rsid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вежливых обращений с людьми, в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культуру общения, дружеские взаимоотношения, стремление поддерживать друзей, заботиться о них.</w:t>
            </w:r>
          </w:p>
        </w:tc>
      </w:tr>
      <w:tr w:rsidR="00DD523A" w:rsidRPr="003B5DCD" w:rsidTr="00FF4F3F">
        <w:tc>
          <w:tcPr>
            <w:tcW w:w="1417" w:type="dxa"/>
            <w:vMerge/>
          </w:tcPr>
          <w:p w:rsidR="00DD523A" w:rsidRPr="003B5DCD" w:rsidRDefault="00DD523A" w:rsidP="003B5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 «В мире сказок»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proofErr w:type="gramEnd"/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какой мы сказки?»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Настольно-печатные игры по мотивам сказок (разрезные картинки, лото)</w:t>
            </w:r>
          </w:p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B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5.Выставка рисунков «Моя любимая сказка»     </w:t>
            </w:r>
          </w:p>
        </w:tc>
        <w:tc>
          <w:tcPr>
            <w:tcW w:w="4311" w:type="dxa"/>
          </w:tcPr>
          <w:p w:rsidR="00DD523A" w:rsidRPr="003B5DCD" w:rsidRDefault="00DD523A" w:rsidP="003B5DC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811B8" w:rsidRPr="003B5DCD" w:rsidRDefault="004811B8" w:rsidP="003B5D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035BF" w:rsidRPr="003B5DCD" w:rsidRDefault="000035BF" w:rsidP="003B5DCD">
      <w:pPr>
        <w:rPr>
          <w:rFonts w:ascii="Times New Roman" w:hAnsi="Times New Roman" w:cs="Times New Roman"/>
          <w:sz w:val="28"/>
          <w:szCs w:val="28"/>
        </w:rPr>
      </w:pPr>
    </w:p>
    <w:sectPr w:rsidR="000035BF" w:rsidRPr="003B5DCD" w:rsidSect="004811B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2EA3"/>
    <w:multiLevelType w:val="hybridMultilevel"/>
    <w:tmpl w:val="A53219B6"/>
    <w:lvl w:ilvl="0" w:tplc="452AF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2A28"/>
    <w:multiLevelType w:val="multilevel"/>
    <w:tmpl w:val="0B9A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B8"/>
    <w:rsid w:val="000035BF"/>
    <w:rsid w:val="00017634"/>
    <w:rsid w:val="000879EB"/>
    <w:rsid w:val="000D6259"/>
    <w:rsid w:val="002316A1"/>
    <w:rsid w:val="00257863"/>
    <w:rsid w:val="003B5DCD"/>
    <w:rsid w:val="003C67BB"/>
    <w:rsid w:val="004811B8"/>
    <w:rsid w:val="005248BF"/>
    <w:rsid w:val="007851C5"/>
    <w:rsid w:val="007E53C3"/>
    <w:rsid w:val="008B2268"/>
    <w:rsid w:val="009C0E95"/>
    <w:rsid w:val="00A60B62"/>
    <w:rsid w:val="00A76461"/>
    <w:rsid w:val="00B17045"/>
    <w:rsid w:val="00B70A9C"/>
    <w:rsid w:val="00C3199B"/>
    <w:rsid w:val="00D33A90"/>
    <w:rsid w:val="00D975B6"/>
    <w:rsid w:val="00DD523A"/>
    <w:rsid w:val="00E57E20"/>
    <w:rsid w:val="00E63F9B"/>
    <w:rsid w:val="00EA5F78"/>
    <w:rsid w:val="00EF7AE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8"/>
  </w:style>
  <w:style w:type="paragraph" w:styleId="3">
    <w:name w:val="heading 3"/>
    <w:basedOn w:val="a"/>
    <w:link w:val="30"/>
    <w:uiPriority w:val="9"/>
    <w:qFormat/>
    <w:rsid w:val="00D33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11B8"/>
  </w:style>
  <w:style w:type="paragraph" w:customStyle="1" w:styleId="c16">
    <w:name w:val="c16"/>
    <w:basedOn w:val="a"/>
    <w:rsid w:val="004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1B8"/>
  </w:style>
  <w:style w:type="character" w:styleId="a4">
    <w:name w:val="Strong"/>
    <w:basedOn w:val="a0"/>
    <w:uiPriority w:val="22"/>
    <w:qFormat/>
    <w:rsid w:val="004811B8"/>
    <w:rPr>
      <w:b/>
      <w:bCs/>
    </w:rPr>
  </w:style>
  <w:style w:type="table" w:styleId="a5">
    <w:name w:val="Table Grid"/>
    <w:basedOn w:val="a1"/>
    <w:uiPriority w:val="59"/>
    <w:rsid w:val="0048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4811B8"/>
  </w:style>
  <w:style w:type="paragraph" w:styleId="a6">
    <w:name w:val="List Paragraph"/>
    <w:basedOn w:val="a"/>
    <w:uiPriority w:val="34"/>
    <w:qFormat/>
    <w:rsid w:val="00C3199B"/>
    <w:pPr>
      <w:ind w:left="720"/>
      <w:contextualSpacing/>
    </w:pPr>
  </w:style>
  <w:style w:type="character" w:styleId="a7">
    <w:name w:val="Emphasis"/>
    <w:basedOn w:val="a0"/>
    <w:uiPriority w:val="20"/>
    <w:qFormat/>
    <w:rsid w:val="007E53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33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7</cp:revision>
  <dcterms:created xsi:type="dcterms:W3CDTF">2021-08-25T13:06:00Z</dcterms:created>
  <dcterms:modified xsi:type="dcterms:W3CDTF">2021-10-13T20:41:00Z</dcterms:modified>
</cp:coreProperties>
</file>