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ED" w:rsidRDefault="005D28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914400</wp:posOffset>
                </wp:positionV>
                <wp:extent cx="7239000" cy="9563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956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МБДОУ детский сад №1 «Сказка»</w:t>
                            </w: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Консультация для родителей</w:t>
                            </w: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«Колыбельная песня для ребенка»</w:t>
                            </w: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Составила: музыкальный руководитель</w:t>
                            </w: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Кузилова</w:t>
                            </w:r>
                            <w:proofErr w:type="spellEnd"/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М.С.</w:t>
                            </w: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Данилов</w:t>
                            </w:r>
                          </w:p>
                          <w:p w:rsidR="005D280D" w:rsidRPr="005D280D" w:rsidRDefault="005D280D" w:rsidP="005D2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28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7.25pt;margin-top:1in;width:570pt;height:7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" filled="f" stroked="f" strokeweight=".5pt">
                <v:textbox>
                  <w:txbxContent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D28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МБДОУ детский сад №1 «Сказка»</w:t>
                      </w: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</w:rPr>
                      </w:pPr>
                    </w:p>
                    <w:p w:rsid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  <w:t>Консультация для родителей</w:t>
                      </w:r>
                    </w:p>
                    <w:p w:rsidR="005D280D" w:rsidRP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72"/>
                        </w:rPr>
                        <w:t>«Колыбельная песня для ребенка»</w:t>
                      </w:r>
                    </w:p>
                    <w:p w:rsidR="005D280D" w:rsidRP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Составила: музыкальный руководитель</w:t>
                      </w: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Кузилова</w:t>
                      </w:r>
                      <w:proofErr w:type="spellEnd"/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М.С.</w:t>
                      </w: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D280D" w:rsidRP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Данилов</w:t>
                      </w:r>
                    </w:p>
                    <w:p w:rsidR="005D280D" w:rsidRPr="005D280D" w:rsidRDefault="005D280D" w:rsidP="005D2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5D280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2023 г.</w:t>
                      </w:r>
                    </w:p>
                  </w:txbxContent>
                </v:textbox>
              </v:shape>
            </w:pict>
          </mc:Fallback>
        </mc:AlternateContent>
      </w:r>
      <w:r w:rsidR="002E3BED">
        <w:rPr>
          <w:noProof/>
          <w:lang w:eastAsia="ru-RU"/>
        </w:rPr>
        <w:drawing>
          <wp:inline distT="0" distB="0" distL="0" distR="0">
            <wp:extent cx="7534275" cy="10595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чания-цветастой-рамки-музыкальные-1297168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9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BED" w:rsidRDefault="002E3BE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1038225</wp:posOffset>
                </wp:positionV>
                <wp:extent cx="6791325" cy="9144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ED" w:rsidRPr="002E3BED" w:rsidRDefault="002E3BED" w:rsidP="002E3BED">
                            <w:pPr>
                              <w:pStyle w:val="a5"/>
                              <w:shd w:val="clear" w:color="auto" w:fill="FFFFFF"/>
                              <w:spacing w:before="0" w:beforeAutospacing="0"/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6"/>
                                <w:rFonts w:ascii="Arial" w:hAnsi="Arial" w:cs="Arial"/>
                                <w:color w:val="222222"/>
                              </w:rPr>
                              <w:t> </w:t>
                            </w:r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>«Баю-баюшки-баю, баю милую свою, баю славную свою…»  Сколько ласковых слов находит мать, убаюкивающая своего дитя. Сколько нежности в пении, обращенном к ребенку!</w:t>
                            </w:r>
                          </w:p>
                          <w:p w:rsidR="002E3BED" w:rsidRPr="002E3BED" w:rsidRDefault="002E3BED" w:rsidP="002E3BED">
                            <w:pPr>
                              <w:pStyle w:val="a5"/>
                              <w:shd w:val="clear" w:color="auto" w:fill="FFFFFF"/>
                              <w:spacing w:before="0" w:beforeAutospacing="0"/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Малыш еще не знает языка, не понимает слов, но слушая колыбельную, он успокаивается, затихает, засыпает. Это первая в его жизни музыка.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 колыбельная - один из немногих древнейших жанров фольклора, который бытует до настоящего времени. В колыбельных 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 колыбельной, мама создаёт неповторимую среду открытости и доверия, которая сохраняется потом на долгие годы. На первых месяцах жизни музыка колыбельных песен, как особый, очень </w:t>
                            </w:r>
                            <w:proofErr w:type="gramStart"/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>гармоничный звуковой ряд</w:t>
                            </w:r>
                            <w:proofErr w:type="gramEnd"/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</w:t>
                            </w:r>
                          </w:p>
                          <w:p w:rsidR="002E3BED" w:rsidRPr="002E3BED" w:rsidRDefault="002E3BED" w:rsidP="002E3BED">
                            <w:pPr>
                              <w:pStyle w:val="a5"/>
                              <w:shd w:val="clear" w:color="auto" w:fill="FFFFFF"/>
                              <w:spacing w:before="0" w:beforeAutospacing="0"/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>С колыбельной песней ребенок получает первые представления об окружающем мире: птицах, животных, предметах</w:t>
                            </w:r>
                            <w:proofErr w:type="gramStart"/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>… В</w:t>
                            </w:r>
                            <w:proofErr w:type="gramEnd"/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некоторых колыбельных содержатся элементы нравоучений. Для народной культуры характерно стремление дать ребенку основные ценные ориентиры как можно раньше, впрок, задолго до того, как он будет этот мир осваивать сам.</w:t>
                            </w:r>
                          </w:p>
                          <w:p w:rsidR="002E3BED" w:rsidRPr="002E3BED" w:rsidRDefault="002E3BED" w:rsidP="002E3BED">
                            <w:pPr>
                              <w:pStyle w:val="a5"/>
                              <w:shd w:val="clear" w:color="auto" w:fill="FFFFFF"/>
                              <w:spacing w:before="0" w:beforeAutospacing="0"/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2E3BED">
                              <w:rPr>
                                <w:b/>
                                <w:color w:val="222222"/>
                                <w:sz w:val="28"/>
                                <w:szCs w:val="28"/>
                              </w:rPr>
                              <w:t>Какие же колыбельные петь? Конечно, эффект от подлинно народных колыбельных во много раз больше, чем от авторских, поэтому самым маленьким лучше петь народные колыбельные. В настоящее время народные колыбельные песни почти забыты. Забывая народные обычаи, песни, мы что-то невосполнимо теряем для себя и для наших детей. Но даже если вы не знаете старинных народных колыбельных, всё равно – пойте своему малышу любые колыбельные песни, ведь это ему так необходимо.</w:t>
                            </w:r>
                          </w:p>
                          <w:p w:rsidR="002E3BED" w:rsidRDefault="002E3BED" w:rsidP="002E3BED">
                            <w:pPr>
                              <w:jc w:val="center"/>
                            </w:pPr>
                            <w:r w:rsidRPr="002E3BE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09700" cy="1409700"/>
                                  <wp:effectExtent l="0" t="0" r="0" b="0"/>
                                  <wp:docPr id="6" name="Рисунок 6" descr="http://qrcoder.ru/code/?https%3A%2F%2Fyoutu.be%2FdcV_jmCa8Wk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qrcoder.ru/code/?https%3A%2F%2Fyoutu.be%2FdcV_jmCa8Wk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6pt;margin-top:81.75pt;width:534.75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" filled="f" stroked="f" strokeweight=".5pt">
                <v:textbox>
                  <w:txbxContent>
                    <w:p w:rsidR="002E3BED" w:rsidRPr="002E3BED" w:rsidRDefault="002E3BED" w:rsidP="002E3BED">
                      <w:pPr>
                        <w:pStyle w:val="a5"/>
                        <w:shd w:val="clear" w:color="auto" w:fill="FFFFFF"/>
                        <w:spacing w:before="0" w:beforeAutospacing="0"/>
                        <w:rPr>
                          <w:b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Style w:val="a6"/>
                          <w:rFonts w:ascii="Arial" w:hAnsi="Arial" w:cs="Arial"/>
                          <w:color w:val="222222"/>
                        </w:rPr>
                        <w:t> </w:t>
                      </w:r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>«Баю-баюшки-баю, баю милую свою, баю славную свою…»  Сколько ласковых слов находит мать, убаюкивающая своего дитя. Сколько нежности в пении, обращенном к ребенку!</w:t>
                      </w:r>
                    </w:p>
                    <w:p w:rsidR="002E3BED" w:rsidRPr="002E3BED" w:rsidRDefault="002E3BED" w:rsidP="002E3BED">
                      <w:pPr>
                        <w:pStyle w:val="a5"/>
                        <w:shd w:val="clear" w:color="auto" w:fill="FFFFFF"/>
                        <w:spacing w:before="0" w:beforeAutospacing="0"/>
                        <w:rPr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 xml:space="preserve">Малыш еще не знает языка, не понимает слов, но слушая колыбельную, он успокаивается, затихает, засыпает. Это первая в его жизни музыка.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 колыбельная - один из немногих древнейших жанров фольклора, который бытует до настоящего времени. В колыбельных 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 колыбельной, мама создаёт неповторимую среду открытости и доверия, которая сохраняется потом на долгие годы. На первых месяцах жизни музыка колыбельных песен, как особый, очень </w:t>
                      </w:r>
                      <w:proofErr w:type="gramStart"/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>гармоничный звуковой ряд</w:t>
                      </w:r>
                      <w:proofErr w:type="gramEnd"/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</w:t>
                      </w:r>
                    </w:p>
                    <w:p w:rsidR="002E3BED" w:rsidRPr="002E3BED" w:rsidRDefault="002E3BED" w:rsidP="002E3BED">
                      <w:pPr>
                        <w:pStyle w:val="a5"/>
                        <w:shd w:val="clear" w:color="auto" w:fill="FFFFFF"/>
                        <w:spacing w:before="0" w:beforeAutospacing="0"/>
                        <w:rPr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>С колыбельной песней ребенок получает первые представления об окружающем мире: птицах, животных, предметах</w:t>
                      </w:r>
                      <w:proofErr w:type="gramStart"/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>… В</w:t>
                      </w:r>
                      <w:proofErr w:type="gramEnd"/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 xml:space="preserve"> некоторых колыбельных содержатся элементы нравоучений. Для народной культуры характерно стремление дать ребенку основные ценные ориентиры как можно раньше, впрок, задолго до того, как он будет этот мир осваивать сам.</w:t>
                      </w:r>
                    </w:p>
                    <w:p w:rsidR="002E3BED" w:rsidRPr="002E3BED" w:rsidRDefault="002E3BED" w:rsidP="002E3BED">
                      <w:pPr>
                        <w:pStyle w:val="a5"/>
                        <w:shd w:val="clear" w:color="auto" w:fill="FFFFFF"/>
                        <w:spacing w:before="0" w:beforeAutospacing="0"/>
                        <w:rPr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2E3BED">
                        <w:rPr>
                          <w:b/>
                          <w:color w:val="222222"/>
                          <w:sz w:val="28"/>
                          <w:szCs w:val="28"/>
                        </w:rPr>
                        <w:t>Какие же колыбельные петь? Конечно, эффект от подлинно народных колыбельных во много раз больше, чем от авторских, поэтому самым маленьким лучше петь народные колыбельные. В настоящее время народные колыбельные песни почти забыты. Забывая народные обычаи, песни, мы что-то невосполнимо теряем для себя и для наших детей. Но даже если вы не знаете старинных народных колыбельных, всё равно – пойте своему малышу любые колыбельные песни, ведь это ему так необходимо.</w:t>
                      </w:r>
                    </w:p>
                    <w:p w:rsidR="002E3BED" w:rsidRDefault="002E3BED" w:rsidP="002E3BED">
                      <w:pPr>
                        <w:jc w:val="center"/>
                      </w:pPr>
                      <w:r w:rsidRPr="002E3BED">
                        <w:drawing>
                          <wp:inline distT="0" distB="0" distL="0" distR="0">
                            <wp:extent cx="1409700" cy="1409700"/>
                            <wp:effectExtent l="0" t="0" r="0" b="0"/>
                            <wp:docPr id="6" name="Рисунок 6" descr="http://qrcoder.ru/code/?https%3A%2F%2Fyoutu.be%2FdcV_jmCa8Wk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qrcoder.ru/code/?https%3A%2F%2Fyoutu.be%2FdcV_jmCa8Wk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60E2E1" wp14:editId="19ECB326">
            <wp:extent cx="7458075" cy="1042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чания-цветастой-рамки-музыкальные-1297168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952" cy="104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BED" w:rsidSect="002E3B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D"/>
    <w:rsid w:val="000A6BEF"/>
    <w:rsid w:val="002E3BED"/>
    <w:rsid w:val="005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2023-12-17T16:04:00Z</dcterms:created>
  <dcterms:modified xsi:type="dcterms:W3CDTF">2023-12-24T08:12:00Z</dcterms:modified>
</cp:coreProperties>
</file>