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98" w:type="dxa"/>
        <w:tblInd w:w="93" w:type="dxa"/>
        <w:tblLook w:val="04A0" w:firstRow="1" w:lastRow="0" w:firstColumn="1" w:lastColumn="0" w:noHBand="0" w:noVBand="1"/>
      </w:tblPr>
      <w:tblGrid>
        <w:gridCol w:w="597"/>
        <w:gridCol w:w="596"/>
        <w:gridCol w:w="1657"/>
        <w:gridCol w:w="5812"/>
        <w:gridCol w:w="3260"/>
        <w:gridCol w:w="967"/>
        <w:gridCol w:w="709"/>
      </w:tblGrid>
      <w:tr w:rsidR="00425E1D" w:rsidRPr="00425E1D" w:rsidTr="00425E1D">
        <w:trPr>
          <w:trHeight w:val="300"/>
        </w:trPr>
        <w:tc>
          <w:tcPr>
            <w:tcW w:w="1359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МУНИЦИПАЛЬНОЕ БЮДЖЕТНОЕ ДОШКОЛЬНОЕ ОБРАЗОВАТЕЛЬНОЕ </w:t>
            </w:r>
          </w:p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bookmarkStart w:id="0" w:name="_GoBack"/>
            <w:bookmarkEnd w:id="0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УЧРЕЖДЕНИЕ ДЕТСКИЙ САД №1 "СКАЗКА" Г. ДАНИЛОВА ЯРОСЛАВСКОЙ ОБЛАСТИ</w:t>
            </w:r>
          </w:p>
        </w:tc>
      </w:tr>
      <w:tr w:rsidR="00425E1D" w:rsidRPr="00425E1D" w:rsidTr="00425E1D">
        <w:trPr>
          <w:trHeight w:val="300"/>
        </w:trPr>
        <w:tc>
          <w:tcPr>
            <w:tcW w:w="1359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</w:tr>
      <w:tr w:rsidR="00425E1D" w:rsidRPr="00425E1D" w:rsidTr="00425E1D">
        <w:trPr>
          <w:trHeight w:val="960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130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52"/>
                <w:szCs w:val="52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b/>
                <w:bCs/>
                <w:i/>
                <w:sz w:val="52"/>
                <w:szCs w:val="52"/>
                <w:lang w:val="ru-RU" w:eastAsia="ru-RU"/>
              </w:rPr>
              <w:t>Литература для подростков</w:t>
            </w:r>
          </w:p>
        </w:tc>
      </w:tr>
      <w:tr w:rsidR="00425E1D" w:rsidRPr="00425E1D" w:rsidTr="00425E1D">
        <w:trPr>
          <w:trHeight w:val="300"/>
        </w:trPr>
        <w:tc>
          <w:tcPr>
            <w:tcW w:w="11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№ </w:t>
            </w:r>
            <w:proofErr w:type="gram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</w:t>
            </w:r>
            <w:proofErr w:type="gram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Автор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Название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Издательство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Кол – </w:t>
            </w:r>
            <w:proofErr w:type="gram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во</w:t>
            </w:r>
            <w:proofErr w:type="gramEnd"/>
          </w:p>
        </w:tc>
      </w:tr>
      <w:tr w:rsidR="00425E1D" w:rsidRPr="00425E1D" w:rsidTr="00425E1D">
        <w:trPr>
          <w:trHeight w:val="300"/>
        </w:trPr>
        <w:tc>
          <w:tcPr>
            <w:tcW w:w="11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издания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</w:p>
        </w:tc>
      </w:tr>
      <w:tr w:rsidR="00425E1D" w:rsidRPr="00425E1D" w:rsidTr="00425E1D">
        <w:trPr>
          <w:trHeight w:val="50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Домоводство для девочек. Энциклопедия домашнего хозяйства и рукоделия.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7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В. Сотников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Хонорик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 и сканер времени. Собака из породы звезд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6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С.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Брюссоло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Пегги Сью и призраки. Красные драконы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2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С.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Брюссоло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Пегги Сью и призраки.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Востание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 драконов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19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Д. Елец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Таня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Гроттер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 и колодец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посейдона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87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Д. Елец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Таня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Гроттер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 и перстень с жемчужиной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16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К.Булычев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Убежище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18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К.Булычев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Алиса и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Алисия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14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К.Булычев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Алиса и ее друзья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3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Е. Усачева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Любимая книга Романтических историй для девочек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5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В.Иванова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, А. Антонова, С. Лубенец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Зимние романы о любви для девочек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В. Иванова, В. Селин, Д. Лаврова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Большая книга романов о любви. Любовь по интернету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60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Е.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Неволина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, Е. Усачева, Е. Нестерова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Большая книга историй о любви и дружбе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  <w:tr w:rsidR="00425E1D" w:rsidRPr="00425E1D" w:rsidTr="00425E1D">
        <w:trPr>
          <w:trHeight w:val="21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Под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К.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Беленкова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Летняя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Love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 xml:space="preserve"> 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story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ООО "Издательство "</w:t>
            </w:r>
            <w:proofErr w:type="spellStart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Эксмо</w:t>
            </w:r>
            <w:proofErr w:type="spellEnd"/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"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5E1D" w:rsidRPr="00425E1D" w:rsidRDefault="00425E1D" w:rsidP="00425E1D">
            <w:pPr>
              <w:spacing w:after="0" w:line="240" w:lineRule="auto"/>
              <w:rPr>
                <w:rFonts w:ascii="Times New Roman" w:eastAsia="Times New Roman" w:hAnsi="Times New Roman"/>
                <w:iCs w:val="0"/>
                <w:lang w:val="ru-RU" w:eastAsia="ru-RU"/>
              </w:rPr>
            </w:pPr>
            <w:r w:rsidRPr="00425E1D">
              <w:rPr>
                <w:rFonts w:ascii="Times New Roman" w:eastAsia="Times New Roman" w:hAnsi="Times New Roman"/>
                <w:iCs w:val="0"/>
                <w:lang w:val="ru-RU" w:eastAsia="ru-RU"/>
              </w:rPr>
              <w:t>1</w:t>
            </w:r>
          </w:p>
        </w:tc>
      </w:tr>
    </w:tbl>
    <w:p w:rsidR="008E1D67" w:rsidRDefault="008E1D67"/>
    <w:sectPr w:rsidR="008E1D67" w:rsidSect="00425E1D">
      <w:pgSz w:w="16838" w:h="11906" w:orient="landscape"/>
      <w:pgMar w:top="850" w:right="1134" w:bottom="170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C8"/>
    <w:rsid w:val="002E5AF6"/>
    <w:rsid w:val="00331FA1"/>
    <w:rsid w:val="00425E1D"/>
    <w:rsid w:val="008E1D67"/>
    <w:rsid w:val="00905205"/>
    <w:rsid w:val="00D822A2"/>
    <w:rsid w:val="00FC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A1"/>
    <w:rPr>
      <w:rFonts w:asciiTheme="minorHAnsi" w:hAnsiTheme="minorHAnsi"/>
      <w:iCs/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31FA1"/>
    <w:pPr>
      <w:pBdr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pBdr>
      <w:shd w:val="clear" w:color="auto" w:fill="DEF4F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B759B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1FA1"/>
    <w:pPr>
      <w:pBdr>
        <w:top w:val="single" w:sz="4" w:space="0" w:color="5ECCF3" w:themeColor="accent2"/>
        <w:left w:val="single" w:sz="48" w:space="2" w:color="5ECCF3" w:themeColor="accent2"/>
        <w:bottom w:val="single" w:sz="4" w:space="0" w:color="5ECCF3" w:themeColor="accent2"/>
        <w:right w:val="single" w:sz="4" w:space="4" w:color="5ECCF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FA1"/>
    <w:pPr>
      <w:pBdr>
        <w:left w:val="single" w:sz="48" w:space="2" w:color="5ECCF3" w:themeColor="accent2"/>
        <w:bottom w:val="single" w:sz="4" w:space="0" w:color="5ECCF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FA1"/>
    <w:pPr>
      <w:pBdr>
        <w:left w:val="single" w:sz="4" w:space="2" w:color="5ECCF3" w:themeColor="accent2"/>
        <w:bottom w:val="single" w:sz="4" w:space="2" w:color="5ECCF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1FA1"/>
    <w:pPr>
      <w:pBdr>
        <w:left w:val="dotted" w:sz="4" w:space="2" w:color="5ECCF3" w:themeColor="accent2"/>
        <w:bottom w:val="dotted" w:sz="4" w:space="2" w:color="5ECCF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1B1EA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31FA1"/>
    <w:pPr>
      <w:pBdr>
        <w:bottom w:val="single" w:sz="4" w:space="2" w:color="BEEAFA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31FA1"/>
    <w:pPr>
      <w:pBdr>
        <w:bottom w:val="dotted" w:sz="4" w:space="2" w:color="9EE0F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1B1EA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31FA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ECCF3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31FA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5ECCF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FA1"/>
    <w:rPr>
      <w:rFonts w:asciiTheme="majorHAnsi" w:eastAsiaTheme="majorEastAsia" w:hAnsiTheme="majorHAnsi" w:cstheme="majorBidi"/>
      <w:b/>
      <w:bCs/>
      <w:i/>
      <w:iCs/>
      <w:color w:val="0B759B" w:themeColor="accent2" w:themeShade="7F"/>
      <w:shd w:val="clear" w:color="auto" w:fill="DEF4FC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31FA1"/>
    <w:rPr>
      <w:rFonts w:asciiTheme="majorHAnsi" w:eastAsiaTheme="majorEastAsia" w:hAnsiTheme="majorHAnsi" w:cstheme="majorBidi"/>
      <w:b/>
      <w:bCs/>
      <w:i/>
      <w:iCs/>
      <w:color w:val="11B1EA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31FA1"/>
    <w:rPr>
      <w:rFonts w:asciiTheme="majorHAnsi" w:eastAsiaTheme="majorEastAsia" w:hAnsiTheme="majorHAnsi" w:cstheme="majorBidi"/>
      <w:i/>
      <w:iCs/>
      <w:color w:val="11B1EA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31FA1"/>
    <w:rPr>
      <w:rFonts w:asciiTheme="majorHAnsi" w:eastAsiaTheme="majorEastAsia" w:hAnsiTheme="majorHAnsi" w:cstheme="majorBidi"/>
      <w:i/>
      <w:iCs/>
      <w:color w:val="5ECCF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1FA1"/>
    <w:rPr>
      <w:b/>
      <w:bCs/>
      <w:color w:val="11B1EA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31FA1"/>
    <w:pPr>
      <w:pBdr>
        <w:top w:val="single" w:sz="48" w:space="0" w:color="5ECCF3" w:themeColor="accent2"/>
        <w:bottom w:val="single" w:sz="48" w:space="0" w:color="5ECCF3" w:themeColor="accent2"/>
      </w:pBdr>
      <w:shd w:val="clear" w:color="auto" w:fill="5ECCF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31FA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5ECCF3" w:themeFill="accent2"/>
    </w:rPr>
  </w:style>
  <w:style w:type="paragraph" w:styleId="a6">
    <w:name w:val="Subtitle"/>
    <w:basedOn w:val="a"/>
    <w:next w:val="a"/>
    <w:link w:val="a7"/>
    <w:uiPriority w:val="11"/>
    <w:qFormat/>
    <w:rsid w:val="00331FA1"/>
    <w:pPr>
      <w:pBdr>
        <w:bottom w:val="dotted" w:sz="8" w:space="10" w:color="5ECCF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B759B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31FA1"/>
    <w:rPr>
      <w:rFonts w:asciiTheme="majorHAnsi" w:eastAsiaTheme="majorEastAsia" w:hAnsiTheme="majorHAnsi" w:cstheme="majorBidi"/>
      <w:i/>
      <w:iCs/>
      <w:color w:val="0B759B" w:themeColor="accent2" w:themeShade="7F"/>
      <w:sz w:val="24"/>
      <w:szCs w:val="24"/>
    </w:rPr>
  </w:style>
  <w:style w:type="character" w:styleId="a8">
    <w:name w:val="Strong"/>
    <w:uiPriority w:val="22"/>
    <w:qFormat/>
    <w:rsid w:val="00331FA1"/>
    <w:rPr>
      <w:b/>
      <w:bCs/>
      <w:spacing w:val="0"/>
    </w:rPr>
  </w:style>
  <w:style w:type="character" w:styleId="a9">
    <w:name w:val="Emphasis"/>
    <w:uiPriority w:val="20"/>
    <w:qFormat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bdr w:val="single" w:sz="18" w:space="0" w:color="DEF4FC" w:themeColor="accent2" w:themeTint="33"/>
      <w:shd w:val="clear" w:color="auto" w:fill="DEF4FC" w:themeFill="accent2" w:themeFillTint="33"/>
    </w:rPr>
  </w:style>
  <w:style w:type="paragraph" w:styleId="aa">
    <w:name w:val="No Spacing"/>
    <w:basedOn w:val="a"/>
    <w:uiPriority w:val="1"/>
    <w:qFormat/>
    <w:rsid w:val="00331FA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31F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31FA1"/>
    <w:rPr>
      <w:i/>
      <w:iCs w:val="0"/>
      <w:color w:val="11B1EA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31FA1"/>
    <w:rPr>
      <w:color w:val="11B1EA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31FA1"/>
    <w:pPr>
      <w:pBdr>
        <w:top w:val="dotted" w:sz="8" w:space="10" w:color="5ECCF3" w:themeColor="accent2"/>
        <w:bottom w:val="dotted" w:sz="8" w:space="10" w:color="5ECCF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5ECCF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31FA1"/>
    <w:rPr>
      <w:rFonts w:asciiTheme="majorHAnsi" w:eastAsiaTheme="majorEastAsia" w:hAnsiTheme="majorHAnsi" w:cstheme="majorBidi"/>
      <w:b/>
      <w:bCs/>
      <w:i/>
      <w:iCs/>
      <w:color w:val="5ECCF3" w:themeColor="accent2"/>
      <w:sz w:val="20"/>
      <w:szCs w:val="20"/>
    </w:rPr>
  </w:style>
  <w:style w:type="character" w:styleId="ae">
    <w:name w:val="Subtle Emphasis"/>
    <w:uiPriority w:val="19"/>
    <w:qFormat/>
    <w:rsid w:val="00331FA1"/>
    <w:rPr>
      <w:rFonts w:asciiTheme="majorHAnsi" w:eastAsiaTheme="majorEastAsia" w:hAnsiTheme="majorHAnsi" w:cstheme="majorBidi"/>
      <w:i/>
      <w:iCs/>
      <w:color w:val="5ECCF3" w:themeColor="accent2"/>
    </w:rPr>
  </w:style>
  <w:style w:type="character" w:styleId="af">
    <w:name w:val="Intense Emphasis"/>
    <w:uiPriority w:val="21"/>
    <w:qFormat/>
    <w:rsid w:val="00331FA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5ECCF3" w:themeColor="accent2"/>
      <w:shd w:val="clear" w:color="auto" w:fill="5ECCF3" w:themeFill="accent2"/>
      <w:vertAlign w:val="baseline"/>
    </w:rPr>
  </w:style>
  <w:style w:type="character" w:styleId="af0">
    <w:name w:val="Subtle Reference"/>
    <w:uiPriority w:val="31"/>
    <w:qFormat/>
    <w:rsid w:val="00331FA1"/>
    <w:rPr>
      <w:i/>
      <w:iCs/>
      <w:smallCaps/>
      <w:color w:val="5ECCF3" w:themeColor="accent2"/>
      <w:u w:color="5ECCF3" w:themeColor="accent2"/>
    </w:rPr>
  </w:style>
  <w:style w:type="character" w:styleId="af1">
    <w:name w:val="Intense Reference"/>
    <w:uiPriority w:val="32"/>
    <w:qFormat/>
    <w:rsid w:val="00331FA1"/>
    <w:rPr>
      <w:b/>
      <w:bCs/>
      <w:i/>
      <w:iCs/>
      <w:smallCaps/>
      <w:color w:val="5ECCF3" w:themeColor="accent2"/>
      <w:u w:color="5ECCF3" w:themeColor="accent2"/>
    </w:rPr>
  </w:style>
  <w:style w:type="character" w:styleId="af2">
    <w:name w:val="Book Title"/>
    <w:uiPriority w:val="33"/>
    <w:qFormat/>
    <w:rsid w:val="00331FA1"/>
    <w:rPr>
      <w:rFonts w:asciiTheme="majorHAnsi" w:eastAsiaTheme="majorEastAsia" w:hAnsiTheme="majorHAnsi" w:cstheme="majorBidi"/>
      <w:b/>
      <w:bCs/>
      <w:i/>
      <w:iCs/>
      <w:smallCaps/>
      <w:color w:val="11B1EA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31FA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2022-08-31T10:42:00Z</dcterms:created>
  <dcterms:modified xsi:type="dcterms:W3CDTF">2022-08-31T10:43:00Z</dcterms:modified>
</cp:coreProperties>
</file>