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28" w:rsidRPr="00635E1C" w:rsidRDefault="00925428" w:rsidP="00925428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Муниципальное бюджетное дошкольное образовательное учреждение детский сад №1 «Сказка» </w:t>
      </w:r>
    </w:p>
    <w:p w:rsidR="00925428" w:rsidRPr="00635E1C" w:rsidRDefault="00B943AD" w:rsidP="00925428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Творческо-исследовательский</w:t>
      </w:r>
      <w:r w:rsidR="00925428" w:rsidRPr="00635E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проект</w:t>
      </w:r>
    </w:p>
    <w:p w:rsidR="00925428" w:rsidRPr="00635E1C" w:rsidRDefault="00925428" w:rsidP="00925428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в </w:t>
      </w:r>
      <w:r w:rsidRPr="00635E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«Теремок</w:t>
      </w:r>
      <w:r w:rsidRPr="00635E1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»</w:t>
      </w:r>
    </w:p>
    <w:p w:rsidR="00925428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  <w:t>«Русская изба</w:t>
      </w:r>
      <w:r w:rsidRPr="00635E1C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  <w:t>»</w:t>
      </w:r>
    </w:p>
    <w:p w:rsidR="00925428" w:rsidRPr="00635E1C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925428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2745" cy="4276510"/>
            <wp:effectExtent l="19050" t="0" r="0" b="0"/>
            <wp:docPr id="4" name="Рисунок 4" descr="https://i.pinimg.com/736x/57/bc/d0/57bcd0284d4ccf09d5d0dd9da19b7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57/bc/d0/57bcd0284d4ccf09d5d0dd9da19b7a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427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28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B943AD" w:rsidRDefault="00B943AD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925428" w:rsidRPr="00863685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                   </w:t>
      </w: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925428" w:rsidRPr="00863685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1 квалификационной категории</w:t>
      </w:r>
    </w:p>
    <w:p w:rsidR="00925428" w:rsidRPr="00863685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6368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Куракина Любовь Васильевна</w:t>
      </w:r>
    </w:p>
    <w:p w:rsidR="00925428" w:rsidRPr="00863685" w:rsidRDefault="00925428" w:rsidP="009254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25428" w:rsidRPr="00863685" w:rsidRDefault="00925428" w:rsidP="009254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25428" w:rsidRPr="00863685" w:rsidRDefault="00925428" w:rsidP="00925428">
      <w:pPr>
        <w:shd w:val="clear" w:color="auto" w:fill="FFFFFF"/>
        <w:spacing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636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2021г.</w:t>
      </w:r>
    </w:p>
    <w:p w:rsidR="00B943AD" w:rsidRPr="00863685" w:rsidRDefault="00B943AD" w:rsidP="00B943AD">
      <w:pPr>
        <w:pStyle w:val="a6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863685">
        <w:rPr>
          <w:b/>
          <w:color w:val="111111"/>
          <w:sz w:val="28"/>
          <w:szCs w:val="28"/>
        </w:rPr>
        <w:lastRenderedPageBreak/>
        <w:t>Информационная карта проекта.</w:t>
      </w:r>
    </w:p>
    <w:p w:rsidR="00B943AD" w:rsidRPr="00B943AD" w:rsidRDefault="00B943AD" w:rsidP="00B943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B943AD">
        <w:rPr>
          <w:rFonts w:ascii="Times New Roman" w:hAnsi="Times New Roman" w:cs="Times New Roman"/>
          <w:color w:val="111111"/>
          <w:sz w:val="28"/>
          <w:szCs w:val="28"/>
        </w:rPr>
        <w:t>Тип проекта:</w:t>
      </w:r>
      <w:r w:rsidRPr="00B943AD">
        <w:rPr>
          <w:rFonts w:ascii="Times New Roman" w:hAnsi="Times New Roman" w:cs="Times New Roman"/>
          <w:sz w:val="28"/>
          <w:szCs w:val="28"/>
        </w:rPr>
        <w:t xml:space="preserve"> исследовательский, творческий, долгосрочный.</w:t>
      </w:r>
    </w:p>
    <w:p w:rsidR="00B943AD" w:rsidRPr="00B943AD" w:rsidRDefault="00B943AD" w:rsidP="00B943AD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B943AD">
        <w:rPr>
          <w:color w:val="111111"/>
          <w:sz w:val="28"/>
          <w:szCs w:val="28"/>
        </w:rPr>
        <w:t>Продолжи</w:t>
      </w:r>
      <w:r>
        <w:rPr>
          <w:color w:val="111111"/>
          <w:sz w:val="28"/>
          <w:szCs w:val="28"/>
        </w:rPr>
        <w:t>те</w:t>
      </w:r>
      <w:r w:rsidR="00FE35DE">
        <w:rPr>
          <w:color w:val="111111"/>
          <w:sz w:val="28"/>
          <w:szCs w:val="28"/>
        </w:rPr>
        <w:t>льность проекта: долгосрочный (ноябрь – март)</w:t>
      </w:r>
    </w:p>
    <w:p w:rsidR="00B943AD" w:rsidRPr="00B943AD" w:rsidRDefault="00B943AD" w:rsidP="00B943AD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B943AD">
        <w:rPr>
          <w:color w:val="111111"/>
          <w:sz w:val="28"/>
          <w:szCs w:val="28"/>
        </w:rPr>
        <w:t>Участники проекта: дети, воспитатели, родители.</w:t>
      </w:r>
    </w:p>
    <w:p w:rsidR="00B943AD" w:rsidRPr="00B943AD" w:rsidRDefault="00B943AD" w:rsidP="00B943AD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Возраст детей: 3 - 4</w:t>
      </w:r>
      <w:r w:rsidRPr="00B943AD">
        <w:rPr>
          <w:color w:val="111111"/>
          <w:sz w:val="28"/>
          <w:szCs w:val="28"/>
        </w:rPr>
        <w:t xml:space="preserve"> года.</w:t>
      </w:r>
    </w:p>
    <w:p w:rsidR="00B943AD" w:rsidRPr="00863685" w:rsidRDefault="00B943AD" w:rsidP="00B94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3685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 проблемы</w:t>
      </w:r>
    </w:p>
    <w:p w:rsidR="00D35BB1" w:rsidRPr="00D35BB1" w:rsidRDefault="00B943AD" w:rsidP="00C1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BB1" w:rsidRPr="00D35BB1">
        <w:rPr>
          <w:rFonts w:ascii="Times New Roman" w:hAnsi="Times New Roman" w:cs="Times New Roman"/>
          <w:sz w:val="28"/>
          <w:szCs w:val="28"/>
        </w:rPr>
        <w:t xml:space="preserve">Данный проект актуален, потому что в настоящее время жители самых разных регионов нашей страны стали проявлять всё больший интерес к традициям, истории, культуре своей малой родины. В дошкольных образовательных учреждениях решаются задачи по раннему приобщению детей к национальной культуре, познанию её прошлого. Если знакомить дошкольников с историей и культурой нашей родины, то это позволит нашим детям почувствовать себя частью русского народа, ощутить гордость за свою страну, богатую славными традициями. 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AD">
        <w:rPr>
          <w:rFonts w:ascii="Times New Roman" w:hAnsi="Times New Roman" w:cs="Times New Roman"/>
          <w:b/>
          <w:sz w:val="28"/>
          <w:szCs w:val="28"/>
        </w:rPr>
        <w:t>Цель:</w:t>
      </w:r>
      <w:r w:rsidRPr="00D35BB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детей о русском крестьянском быте, уважении к русской народной культуре. </w:t>
      </w:r>
    </w:p>
    <w:p w:rsidR="00D35BB1" w:rsidRPr="00B943AD" w:rsidRDefault="00D35BB1" w:rsidP="00C15D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 xml:space="preserve">1. Познакомить детей с устройством русской избы, с многообразием предметов домашнего обихода, их названием и назначением. 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 xml:space="preserve">2. Дать им представление об истории быта русского народа. 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>3. Обогащать словарь детей названиями и выражениями русского словаря.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 xml:space="preserve">4. Приобщать детей к общечеловеческим нравственным ценностям (гостеприимство, трудолюбие). </w:t>
      </w:r>
    </w:p>
    <w:p w:rsidR="009D2AE7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>5. Развивать чувственное познание и эстетическое восприятие красоты, окружающего мира предметов и быта.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 xml:space="preserve">6. Воспитывать патриотизм, уважение к культурному прошлому России. </w:t>
      </w:r>
    </w:p>
    <w:p w:rsidR="00D35BB1" w:rsidRPr="00D35BB1" w:rsidRDefault="00D35BB1" w:rsidP="00C1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B1">
        <w:rPr>
          <w:rFonts w:ascii="Times New Roman" w:hAnsi="Times New Roman" w:cs="Times New Roman"/>
          <w:sz w:val="28"/>
          <w:szCs w:val="28"/>
        </w:rPr>
        <w:t xml:space="preserve">7. Привлечь родителей в </w:t>
      </w:r>
      <w:proofErr w:type="spellStart"/>
      <w:r w:rsidRPr="00D35BB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5BB1">
        <w:rPr>
          <w:rFonts w:ascii="Times New Roman" w:hAnsi="Times New Roman" w:cs="Times New Roman"/>
          <w:sz w:val="28"/>
          <w:szCs w:val="28"/>
        </w:rPr>
        <w:t xml:space="preserve"> – образовательный процесс. </w:t>
      </w:r>
    </w:p>
    <w:p w:rsidR="00C15D55" w:rsidRPr="00863685" w:rsidRDefault="00C15D55" w:rsidP="00C15D55">
      <w:pPr>
        <w:shd w:val="clear" w:color="auto" w:fill="FFFFFF"/>
        <w:spacing w:after="41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D35BB1" w:rsidRPr="00C15D55" w:rsidRDefault="00D35BB1" w:rsidP="00C15D5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дети получат знания об истории крестьянского жилища — избы, о ее устройстве; - познакомятся со старинными предметами домашнего обихода;</w:t>
      </w:r>
    </w:p>
    <w:p w:rsidR="00D35BB1" w:rsidRPr="00C15D55" w:rsidRDefault="00D35BB1" w:rsidP="00C15D5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обогатится словарный запас названиями предметов русского быта;</w:t>
      </w:r>
    </w:p>
    <w:p w:rsidR="00D35BB1" w:rsidRPr="00C15D55" w:rsidRDefault="00D35BB1" w:rsidP="00C15D5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lastRenderedPageBreak/>
        <w:t>дети приобщаются к истокам традиционной культуры, понимают и принимают народные игры, обычаи, традиции;</w:t>
      </w:r>
    </w:p>
    <w:p w:rsidR="00D35BB1" w:rsidRPr="00C15D55" w:rsidRDefault="00D35BB1" w:rsidP="00C15D5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будут изготовлены некоторые предметы русской избы;</w:t>
      </w:r>
    </w:p>
    <w:p w:rsidR="00D35BB1" w:rsidRPr="00C15D55" w:rsidRDefault="00D35BB1" w:rsidP="00C15D5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будет создан мини-музей «Русская изба».</w:t>
      </w:r>
    </w:p>
    <w:p w:rsidR="00D35BB1" w:rsidRPr="00C15D55" w:rsidRDefault="00D35BB1" w:rsidP="00C15D5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55">
        <w:rPr>
          <w:rFonts w:ascii="Times New Roman" w:hAnsi="Times New Roman" w:cs="Times New Roman"/>
          <w:sz w:val="28"/>
          <w:szCs w:val="28"/>
        </w:rPr>
        <w:t>воспитание духовно — нравственной личности посредством приобщения к народным традициям.</w:t>
      </w:r>
    </w:p>
    <w:p w:rsidR="00C15D55" w:rsidRDefault="00C15D55" w:rsidP="00C15D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1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РАБОТЫ НАД ПРОЕКТОМ.</w:t>
      </w: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68"/>
        <w:gridCol w:w="3544"/>
        <w:gridCol w:w="283"/>
        <w:gridCol w:w="2126"/>
        <w:gridCol w:w="1134"/>
        <w:gridCol w:w="142"/>
        <w:gridCol w:w="1843"/>
      </w:tblGrid>
      <w:tr w:rsidR="00CE0B13" w:rsidRPr="00C15D55" w:rsidTr="0017303F">
        <w:tc>
          <w:tcPr>
            <w:tcW w:w="568" w:type="dxa"/>
          </w:tcPr>
          <w:p w:rsidR="00CE0B13" w:rsidRPr="00C15D55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CE0B13" w:rsidRPr="00C15D55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E0B13" w:rsidRPr="00C15D55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областей</w:t>
            </w:r>
          </w:p>
        </w:tc>
        <w:tc>
          <w:tcPr>
            <w:tcW w:w="1134" w:type="dxa"/>
          </w:tcPr>
          <w:p w:rsidR="00CE0B13" w:rsidRPr="00C15D55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gridSpan w:val="2"/>
          </w:tcPr>
          <w:p w:rsidR="00CE0B13" w:rsidRPr="00C15D55" w:rsidRDefault="00CE0B13" w:rsidP="00C1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="00C15D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B13" w:rsidRPr="00C15D55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5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C15D55" w:rsidRPr="00C15D55" w:rsidTr="0017303F">
        <w:tc>
          <w:tcPr>
            <w:tcW w:w="9640" w:type="dxa"/>
            <w:gridSpan w:val="7"/>
          </w:tcPr>
          <w:p w:rsidR="00C15D55" w:rsidRPr="007713CE" w:rsidRDefault="00C15D55" w:rsidP="00C15D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– подготовительный.</w:t>
            </w:r>
          </w:p>
          <w:p w:rsidR="00C15D55" w:rsidRPr="00C15D55" w:rsidRDefault="00C15D55" w:rsidP="00C1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13" w:rsidRPr="00C15D55" w:rsidTr="00444AC5">
        <w:tc>
          <w:tcPr>
            <w:tcW w:w="568" w:type="dxa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 </w:t>
            </w:r>
            <w:proofErr w:type="spell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2409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B13" w:rsidRPr="00BE2FCE" w:rsidRDefault="006753A1" w:rsidP="00D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B13" w:rsidRPr="00C15D55" w:rsidTr="00444AC5">
        <w:tc>
          <w:tcPr>
            <w:tcW w:w="568" w:type="dxa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материала для родителей</w:t>
            </w:r>
          </w:p>
        </w:tc>
        <w:tc>
          <w:tcPr>
            <w:tcW w:w="2409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B13" w:rsidRPr="00BE2FCE" w:rsidRDefault="006753A1" w:rsidP="00D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</w:tc>
      </w:tr>
      <w:tr w:rsidR="00CE0B13" w:rsidRPr="00C15D55" w:rsidTr="00444AC5">
        <w:tc>
          <w:tcPr>
            <w:tcW w:w="568" w:type="dxa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Изучение познавательной литературы на тему «Русская изба»</w:t>
            </w:r>
          </w:p>
        </w:tc>
        <w:tc>
          <w:tcPr>
            <w:tcW w:w="2409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B13" w:rsidRPr="00BE2FCE" w:rsidRDefault="006753A1" w:rsidP="00D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B13" w:rsidRPr="00C15D55" w:rsidTr="00444AC5">
        <w:tc>
          <w:tcPr>
            <w:tcW w:w="568" w:type="dxa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Подбор экспонатов для будущего музея и изучения жизни на Руси</w:t>
            </w:r>
          </w:p>
        </w:tc>
        <w:tc>
          <w:tcPr>
            <w:tcW w:w="2409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B13" w:rsidRPr="00BE2FCE" w:rsidRDefault="006753A1" w:rsidP="00D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Экспонаты для музея</w:t>
            </w:r>
          </w:p>
        </w:tc>
      </w:tr>
      <w:tr w:rsidR="00CE0B13" w:rsidRPr="00C15D55" w:rsidTr="00444AC5">
        <w:tc>
          <w:tcPr>
            <w:tcW w:w="568" w:type="dxa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Создание альбомов с иллюстрациями о жизни на Руси для рассматривания детям</w:t>
            </w:r>
          </w:p>
        </w:tc>
        <w:tc>
          <w:tcPr>
            <w:tcW w:w="2409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</w:t>
            </w:r>
          </w:p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1134" w:type="dxa"/>
          </w:tcPr>
          <w:p w:rsidR="00CE0B13" w:rsidRPr="00BE2FCE" w:rsidRDefault="006753A1" w:rsidP="00D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B13" w:rsidRPr="00C15D55" w:rsidTr="00444AC5">
        <w:tc>
          <w:tcPr>
            <w:tcW w:w="568" w:type="dxa"/>
          </w:tcPr>
          <w:p w:rsidR="00CE0B13" w:rsidRPr="00BE2FCE" w:rsidRDefault="00CE0B13" w:rsidP="00D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E0B13" w:rsidRPr="00BE2FCE" w:rsidRDefault="007A28AA" w:rsidP="0087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E0B13"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макета</w:t>
            </w:r>
            <w:r w:rsidR="00B85E82"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B13"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избы (печь, люлька, ухват, кочерга) (формирование интереса к жизни в старину, к старинным атрибутам, к народным ценностям)</w:t>
            </w:r>
          </w:p>
        </w:tc>
        <w:tc>
          <w:tcPr>
            <w:tcW w:w="2409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</w:t>
            </w:r>
          </w:p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1134" w:type="dxa"/>
          </w:tcPr>
          <w:p w:rsidR="00CE0B13" w:rsidRPr="00BE2FCE" w:rsidRDefault="006753A1" w:rsidP="00D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gridSpan w:val="2"/>
          </w:tcPr>
          <w:p w:rsidR="00CE0B13" w:rsidRPr="00BE2FCE" w:rsidRDefault="00CE0B13" w:rsidP="00876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Коробки, краски, клей, бумага</w:t>
            </w:r>
          </w:p>
        </w:tc>
      </w:tr>
      <w:tr w:rsidR="0017303F" w:rsidRPr="00C15D55" w:rsidTr="0017303F">
        <w:tc>
          <w:tcPr>
            <w:tcW w:w="9640" w:type="dxa"/>
            <w:gridSpan w:val="7"/>
          </w:tcPr>
          <w:p w:rsidR="0017303F" w:rsidRPr="007713CE" w:rsidRDefault="0017303F" w:rsidP="0017303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– основной</w:t>
            </w:r>
            <w:r w:rsidRPr="007713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7303F" w:rsidRPr="00C15D55" w:rsidRDefault="0017303F" w:rsidP="0087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13" w:rsidRPr="00C15D55" w:rsidTr="00BE2FCE">
        <w:tc>
          <w:tcPr>
            <w:tcW w:w="568" w:type="dxa"/>
          </w:tcPr>
          <w:p w:rsidR="00CE0B13" w:rsidRPr="00BE2FCE" w:rsidRDefault="00CE0B13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E0B13" w:rsidRPr="00BE2FCE" w:rsidRDefault="0017303F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такое русская изба?» (познакомить детей с жилищем русского народа; расширять представления детей о русской избе как о жилой деревянной постройке).</w:t>
            </w:r>
          </w:p>
        </w:tc>
        <w:tc>
          <w:tcPr>
            <w:tcW w:w="2409" w:type="dxa"/>
            <w:gridSpan w:val="2"/>
          </w:tcPr>
          <w:p w:rsidR="00CE0B13" w:rsidRPr="00BE2FCE" w:rsidRDefault="0017303F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развитие, социально-коммуникативное развитие</w:t>
            </w:r>
          </w:p>
        </w:tc>
        <w:tc>
          <w:tcPr>
            <w:tcW w:w="1276" w:type="dxa"/>
            <w:gridSpan w:val="2"/>
          </w:tcPr>
          <w:p w:rsidR="00CE0B13" w:rsidRPr="00BE2FCE" w:rsidRDefault="006753A1" w:rsidP="0005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471C" w:rsidRPr="00BE2FC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6753A1" w:rsidRPr="00BE2FCE" w:rsidRDefault="006753A1" w:rsidP="0005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43" w:type="dxa"/>
          </w:tcPr>
          <w:p w:rsidR="00CE0B13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Экскурсия в музей «Русская изба»</w:t>
            </w:r>
          </w:p>
        </w:tc>
      </w:tr>
      <w:tr w:rsidR="006753A1" w:rsidRPr="00C15D55" w:rsidTr="00BE2FCE">
        <w:tc>
          <w:tcPr>
            <w:tcW w:w="568" w:type="dxa"/>
          </w:tcPr>
          <w:p w:rsidR="006753A1" w:rsidRPr="00BE2FCE" w:rsidRDefault="006753A1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6753A1" w:rsidRPr="00BE2FCE" w:rsidRDefault="006753A1" w:rsidP="0044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«Лиса и заяц» (познакомить детей со сказкой, помочь понять смысл произведения)</w:t>
            </w:r>
          </w:p>
        </w:tc>
        <w:tc>
          <w:tcPr>
            <w:tcW w:w="2409" w:type="dxa"/>
            <w:gridSpan w:val="2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Театр «Лиса и заяц»</w:t>
            </w:r>
          </w:p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</w:t>
            </w:r>
          </w:p>
        </w:tc>
      </w:tr>
      <w:tr w:rsidR="006753A1" w:rsidRPr="00C15D55" w:rsidTr="00BE2FCE">
        <w:tc>
          <w:tcPr>
            <w:tcW w:w="568" w:type="dxa"/>
          </w:tcPr>
          <w:p w:rsidR="006753A1" w:rsidRPr="00BE2FCE" w:rsidRDefault="006753A1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Аппликация «Изба» (учить располагать полоски – «бревна» друг за другом, сверху располагать крышу, закреплять умение намазывать клеем всю форму, воспитывать самостоятельность)</w:t>
            </w:r>
          </w:p>
        </w:tc>
        <w:tc>
          <w:tcPr>
            <w:tcW w:w="2409" w:type="dxa"/>
            <w:gridSpan w:val="2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Рисунок избы</w:t>
            </w:r>
          </w:p>
        </w:tc>
      </w:tr>
      <w:tr w:rsidR="006753A1" w:rsidRPr="00C15D55" w:rsidTr="00BE2FCE">
        <w:tc>
          <w:tcPr>
            <w:tcW w:w="568" w:type="dxa"/>
          </w:tcPr>
          <w:p w:rsidR="006753A1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3A1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Чтение сказки «По щучьему велению» (приобщать детей к русской культуре, учить следить за развитием сюжета, сопоставлять прочитанное с иллюстрациями, отвечать на вопросы по содержанию)</w:t>
            </w:r>
          </w:p>
        </w:tc>
        <w:tc>
          <w:tcPr>
            <w:tcW w:w="2409" w:type="dxa"/>
            <w:gridSpan w:val="2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</w:t>
            </w:r>
          </w:p>
        </w:tc>
      </w:tr>
      <w:tr w:rsidR="006753A1" w:rsidRPr="00C15D55" w:rsidTr="00BE2FCE">
        <w:tc>
          <w:tcPr>
            <w:tcW w:w="568" w:type="dxa"/>
          </w:tcPr>
          <w:p w:rsidR="006753A1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3A1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«Как печку топили» (дать детям представления о пользе и вреде огня, познакомить со свойствами огня, воспитывать чувство осторожности и самосохранения).</w:t>
            </w:r>
          </w:p>
        </w:tc>
        <w:tc>
          <w:tcPr>
            <w:tcW w:w="2409" w:type="dxa"/>
            <w:gridSpan w:val="2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</w:t>
            </w:r>
          </w:p>
        </w:tc>
        <w:tc>
          <w:tcPr>
            <w:tcW w:w="1276" w:type="dxa"/>
            <w:gridSpan w:val="2"/>
            <w:vMerge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Макет печки, щепки, спички, презентация «Печка»</w:t>
            </w:r>
          </w:p>
        </w:tc>
      </w:tr>
      <w:tr w:rsidR="006753A1" w:rsidRPr="00C15D55" w:rsidTr="00BE2FCE">
        <w:tc>
          <w:tcPr>
            <w:tcW w:w="568" w:type="dxa"/>
          </w:tcPr>
          <w:p w:rsidR="006753A1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3A1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Лепка «Ухват» (учить лепить </w:t>
            </w:r>
            <w:r w:rsidR="00444AC5" w:rsidRPr="00BE2FCE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состоящий из двух частей, вылепленных из удлиненных кусков пластилина, закреплять умение раскатывать пластилин продольными движениями ладоней и соединять детали)</w:t>
            </w:r>
          </w:p>
        </w:tc>
        <w:tc>
          <w:tcPr>
            <w:tcW w:w="2409" w:type="dxa"/>
            <w:gridSpan w:val="2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Ухват</w:t>
            </w:r>
          </w:p>
        </w:tc>
      </w:tr>
      <w:tr w:rsidR="006753A1" w:rsidRPr="00C15D55" w:rsidTr="00BE2FCE">
        <w:tc>
          <w:tcPr>
            <w:tcW w:w="568" w:type="dxa"/>
          </w:tcPr>
          <w:p w:rsidR="006753A1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53A1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«Маша и медведь» (учить следить за развитием сюжета,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сопоставлять прочитанное с иллюстрациями, прививать интерес к устному народному творчеству)</w:t>
            </w:r>
          </w:p>
        </w:tc>
        <w:tc>
          <w:tcPr>
            <w:tcW w:w="2409" w:type="dxa"/>
            <w:gridSpan w:val="2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76" w:type="dxa"/>
            <w:gridSpan w:val="2"/>
            <w:vMerge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3A1" w:rsidRPr="00BE2FCE" w:rsidRDefault="006753A1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9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Рассматривание «Старинные предметы домашнего быта» (познакомить детей с предметами быта (стол, лавки, люлька, сундук и др.), формировать представления о предметах домашнего обихода, их названиями и назначением).</w:t>
            </w:r>
          </w:p>
          <w:p w:rsidR="00993917" w:rsidRPr="00BE2FCE" w:rsidRDefault="00993917" w:rsidP="0099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Конструирование «Стол и лавочки» (постройка по образцу воспитателя, называя основные детали постройки и их цвета)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21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</w:p>
          <w:p w:rsidR="00993917" w:rsidRPr="00BE2FCE" w:rsidRDefault="00993917" w:rsidP="0021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развитие, познавательное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BE2FCE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Слайды и картинки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Лепка «Пирожки» (закреплять умение лепить предметы овальной формы)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E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E2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917" w:rsidRPr="00BE2FCE" w:rsidRDefault="00993917" w:rsidP="0099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Лавочки, стол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«Три медведя»</w:t>
            </w:r>
            <w:r w:rsidR="00444AC5">
              <w:t xml:space="preserve"> </w:t>
            </w:r>
            <w:r w:rsidR="00444AC5" w:rsidRPr="00444AC5">
              <w:rPr>
                <w:rFonts w:ascii="Times New Roman" w:hAnsi="Times New Roman" w:cs="Times New Roman"/>
                <w:sz w:val="28"/>
                <w:szCs w:val="28"/>
              </w:rPr>
              <w:t>(продолжать учить следить за развитием сюжета, отвечать на вопросы по содержанию сказки, обогащать словарный запас)</w:t>
            </w:r>
            <w:r w:rsidR="00444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E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99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93917" w:rsidRPr="00BE2FCE" w:rsidRDefault="00993917" w:rsidP="0099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игра «Приготовим угощенье всем на удивление» ( формировать игровые умения детей, учить объединять несколько взаимосвязанных действий в единый сюжет; учить играть вместе, развивать диалогическую речь)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E4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Наборы посуды, продуктов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фантиков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«Лоскутное одеяло» (создание образа лоскутного одеяла из красивых фантиков, освоение понятия часть и целое)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</w:t>
            </w:r>
          </w:p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Лоскутное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одеяло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«Уложим дочку спать» (учить </w:t>
            </w:r>
            <w:r w:rsidR="00444AC5" w:rsidRPr="00BE2FCE">
              <w:rPr>
                <w:rFonts w:ascii="Times New Roman" w:hAnsi="Times New Roman" w:cs="Times New Roman"/>
                <w:sz w:val="28"/>
                <w:szCs w:val="28"/>
              </w:rPr>
              <w:t>самостоятельно,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игру, продолжать знакомство с предметами русского быта, побуждать включать в игру пение колыбельных)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речевое развитие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Люлька, кукла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B8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«Гуси-лебеди» (познакомить со сказкой, вызвать желание послушать ее еще раз, отметить атрибуты старины)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E1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«Украсим сарафан» (закреплять умение рисовать </w:t>
            </w:r>
            <w:proofErr w:type="gram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нескольких частей, проводить прямые линии в разных направлениях, отрабатывать умение рисования ватными палочками)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</w:p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развитие,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Картинки русского народного сарафана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 гости к бабушке </w:t>
            </w:r>
            <w:proofErr w:type="spell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Варварушке</w:t>
            </w:r>
            <w:proofErr w:type="spellEnd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» (знакомить детей с предметами быта в избе, их назначением и значением; с процессом преобразования предметов человеком, развивать интерес к предметам рукотворного мира прошлого, бережное отношение к ним).</w:t>
            </w:r>
          </w:p>
        </w:tc>
        <w:tc>
          <w:tcPr>
            <w:tcW w:w="2409" w:type="dxa"/>
            <w:gridSpan w:val="2"/>
          </w:tcPr>
          <w:p w:rsidR="00993917" w:rsidRPr="00BE2FCE" w:rsidRDefault="00BE2FCE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развитие, социально-коммуникативное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843" w:type="dxa"/>
          </w:tcPr>
          <w:p w:rsidR="00993917" w:rsidRPr="00BE2FCE" w:rsidRDefault="00BE2FCE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Альбомы с иллюстрациями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«Хозяйкины помощники» (показ детям предметов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обихода – коромыслом, вёдрами, корытом, стиральной доской и др., рассказ об их предназначении)</w:t>
            </w:r>
          </w:p>
        </w:tc>
        <w:tc>
          <w:tcPr>
            <w:tcW w:w="2409" w:type="dxa"/>
            <w:gridSpan w:val="2"/>
          </w:tcPr>
          <w:p w:rsidR="00993917" w:rsidRPr="00BE2FCE" w:rsidRDefault="00BE2FCE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BE2FCE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нашего кота» (Знакомство детей с обитателем «избы» - котом Васькой)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Игрушка кошка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коврик» (учить располагать полоски, чередуя их по цвету, закреплять умение намазывать клеем всю форму, развивать чувство ритма, воспитывать самостоятельность)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E1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E2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917" w:rsidRPr="00BE2FCE" w:rsidRDefault="00993917" w:rsidP="00E1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развитие, познавательное развитие)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Картинки ковриков русской избы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«Освещение жилища на Руси» (формировать представление детей о пожароопасных предметах, которыми нельзя самостоятельно пользоваться; дать представление о том, что огонь может приносить не только пользу человеку, но и вред, сформировать чувство опасности огня)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444A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  <w:p w:rsidR="00993917" w:rsidRPr="00BE2FCE" w:rsidRDefault="00993917" w:rsidP="00E16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proofErr w:type="gram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  <w:proofErr w:type="gramEnd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ми, свечка, масляная лампа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Д/и «В русской избе» (продолжать расширять представления детей о русской избе и ее обстановке).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9D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E1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«Старинная русская игрушка» (дать детям представление о том, чем в старину играли)</w:t>
            </w:r>
          </w:p>
        </w:tc>
        <w:tc>
          <w:tcPr>
            <w:tcW w:w="2409" w:type="dxa"/>
            <w:gridSpan w:val="2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843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Иллюстрации, слайды</w:t>
            </w:r>
          </w:p>
        </w:tc>
      </w:tr>
      <w:tr w:rsidR="00993917" w:rsidRPr="00C15D55" w:rsidTr="00BE2FCE">
        <w:tc>
          <w:tcPr>
            <w:tcW w:w="568" w:type="dxa"/>
          </w:tcPr>
          <w:p w:rsidR="00993917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3917" w:rsidRPr="00BE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изготовлением тряпичной куклы (формировать интерес к народной игрушке, дать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возможности изготовления игрушки своими руками; развивать игровые умения детей)</w:t>
            </w:r>
          </w:p>
        </w:tc>
        <w:tc>
          <w:tcPr>
            <w:tcW w:w="2409" w:type="dxa"/>
            <w:gridSpan w:val="2"/>
          </w:tcPr>
          <w:p w:rsidR="00993917" w:rsidRPr="00BE2FCE" w:rsidRDefault="000F78D4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276" w:type="dxa"/>
            <w:gridSpan w:val="2"/>
            <w:vMerge/>
          </w:tcPr>
          <w:p w:rsidR="00993917" w:rsidRPr="00BE2FCE" w:rsidRDefault="00993917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3917" w:rsidRPr="00BE2FCE" w:rsidRDefault="000F78D4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</w:tr>
      <w:tr w:rsidR="004C3F52" w:rsidRPr="00C15D55" w:rsidTr="00BE2FCE">
        <w:tc>
          <w:tcPr>
            <w:tcW w:w="568" w:type="dxa"/>
          </w:tcPr>
          <w:p w:rsidR="004C3F52" w:rsidRPr="00BE2FCE" w:rsidRDefault="004C3F52" w:rsidP="00FB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544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«Русские народные музыкальные инструменты» (познакомить детей с музыкальными инструментами (бубен, ложки, колокольчик, трещотка) и их звучанием; вызвать у детей эмоциональную отзывчивость на звучание русских народных музыкальных инструментов и интерес к народному творчеству)</w:t>
            </w:r>
          </w:p>
        </w:tc>
        <w:tc>
          <w:tcPr>
            <w:tcW w:w="2409" w:type="dxa"/>
            <w:gridSpan w:val="2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Бубен, ложки, трещотки, колокольчик</w:t>
            </w:r>
          </w:p>
        </w:tc>
      </w:tr>
      <w:tr w:rsidR="004C3F52" w:rsidRPr="00C15D55" w:rsidTr="00BE2FCE">
        <w:tc>
          <w:tcPr>
            <w:tcW w:w="568" w:type="dxa"/>
          </w:tcPr>
          <w:p w:rsidR="004C3F52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Работа с иллюстрированными альбомами (расширять представления детей о жизни на Руси, закреплять название предметов старины)</w:t>
            </w:r>
          </w:p>
        </w:tc>
        <w:tc>
          <w:tcPr>
            <w:tcW w:w="2409" w:type="dxa"/>
            <w:gridSpan w:val="2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</w:t>
            </w:r>
          </w:p>
        </w:tc>
        <w:tc>
          <w:tcPr>
            <w:tcW w:w="1276" w:type="dxa"/>
            <w:gridSpan w:val="2"/>
            <w:vMerge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Альбомы с иллюстрациями</w:t>
            </w:r>
          </w:p>
        </w:tc>
      </w:tr>
      <w:tr w:rsidR="004C3F52" w:rsidRPr="00C15D55" w:rsidTr="00BE2FCE">
        <w:tc>
          <w:tcPr>
            <w:tcW w:w="568" w:type="dxa"/>
          </w:tcPr>
          <w:p w:rsidR="004C3F52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Д/и «Составь узор (по мотивам дымковской росписи)» (учить детей составлять узоры из элементов дымковской росписи, формировать способности к творческому созданию и комбинированию элементов в композиции).</w:t>
            </w:r>
          </w:p>
        </w:tc>
        <w:tc>
          <w:tcPr>
            <w:tcW w:w="2409" w:type="dxa"/>
            <w:gridSpan w:val="2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4C3F52" w:rsidRPr="00C15D55" w:rsidTr="00BE2FCE">
        <w:tc>
          <w:tcPr>
            <w:tcW w:w="568" w:type="dxa"/>
          </w:tcPr>
          <w:p w:rsidR="004C3F52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«Матрешка для мамы» (учить </w:t>
            </w:r>
            <w:r w:rsidR="00444AC5" w:rsidRPr="00BE2FCE">
              <w:rPr>
                <w:rFonts w:ascii="Times New Roman" w:hAnsi="Times New Roman" w:cs="Times New Roman"/>
                <w:sz w:val="28"/>
                <w:szCs w:val="28"/>
              </w:rPr>
              <w:t>аккуратно,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 детали аппликации, развивать эстетический вкус детей: умение видеть, любоваться и восхищаться </w:t>
            </w: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красотой русского сувенира)</w:t>
            </w:r>
          </w:p>
        </w:tc>
        <w:tc>
          <w:tcPr>
            <w:tcW w:w="2409" w:type="dxa"/>
            <w:gridSpan w:val="2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Матрешки</w:t>
            </w:r>
          </w:p>
        </w:tc>
      </w:tr>
      <w:tr w:rsidR="004C3F52" w:rsidRPr="00C15D55" w:rsidTr="00BE2FCE">
        <w:tc>
          <w:tcPr>
            <w:tcW w:w="568" w:type="dxa"/>
          </w:tcPr>
          <w:p w:rsidR="004C3F52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544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Конструирование «Заборчик для садика Матрешки» (учить ставить кирпичик на длинную узкую грань, потом на короткую узкую и так чередуя по кругу кирпичики)</w:t>
            </w:r>
            <w:proofErr w:type="gramEnd"/>
          </w:p>
        </w:tc>
        <w:tc>
          <w:tcPr>
            <w:tcW w:w="2409" w:type="dxa"/>
            <w:gridSpan w:val="2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Иллюстрации с забором</w:t>
            </w:r>
          </w:p>
        </w:tc>
      </w:tr>
      <w:tr w:rsidR="004C3F52" w:rsidRPr="00AF4F80" w:rsidTr="00BE2FCE">
        <w:tc>
          <w:tcPr>
            <w:tcW w:w="568" w:type="dxa"/>
          </w:tcPr>
          <w:p w:rsidR="004C3F52" w:rsidRPr="00BE2FCE" w:rsidRDefault="004C3F52" w:rsidP="00D3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«На бабушкином подворье» (развитие познавательного интереса к окружающему миру, формирование представлений о домашних животных и птицах, научить детей различать по внешнему виду и называть наиболее распространенных домашних животных и домашнюю птицу, сформировать представление о том какая от них польза).</w:t>
            </w:r>
          </w:p>
        </w:tc>
        <w:tc>
          <w:tcPr>
            <w:tcW w:w="2409" w:type="dxa"/>
            <w:gridSpan w:val="2"/>
          </w:tcPr>
          <w:p w:rsidR="004C3F52" w:rsidRPr="00BE2FCE" w:rsidRDefault="004C3F52" w:rsidP="000F7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4C3F52" w:rsidRPr="00BE2FCE" w:rsidRDefault="004C3F52" w:rsidP="00D3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F52" w:rsidRPr="00BE2FCE" w:rsidRDefault="004C3F52" w:rsidP="000F7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FCE">
              <w:rPr>
                <w:rFonts w:ascii="Times New Roman" w:hAnsi="Times New Roman" w:cs="Times New Roman"/>
                <w:sz w:val="28"/>
                <w:szCs w:val="28"/>
              </w:rPr>
              <w:t xml:space="preserve">Фигурки и картинки домашних птиц и животных </w:t>
            </w:r>
          </w:p>
        </w:tc>
      </w:tr>
    </w:tbl>
    <w:p w:rsidR="00D35BB1" w:rsidRDefault="00D35BB1" w:rsidP="00D3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428" w:rsidRPr="000F78D4" w:rsidRDefault="00925428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  <w:r w:rsidR="009F6D87" w:rsidRPr="000F7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продукт проекта</w:t>
      </w:r>
    </w:p>
    <w:p w:rsidR="009F6D87" w:rsidRPr="00C15D55" w:rsidRDefault="009F6D87" w:rsidP="0092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28" w:rsidRDefault="00925428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5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0F78D4" w:rsidRPr="000F78D4" w:rsidRDefault="000F78D4" w:rsidP="000F78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78D4">
        <w:rPr>
          <w:rFonts w:ascii="Times New Roman" w:hAnsi="Times New Roman" w:cs="Times New Roman"/>
          <w:sz w:val="28"/>
          <w:szCs w:val="28"/>
        </w:rPr>
        <w:t xml:space="preserve">Оформление мини-музея «Русская изба в группе с детьми и родителями» </w:t>
      </w:r>
    </w:p>
    <w:p w:rsidR="000F78D4" w:rsidRPr="00444AC5" w:rsidRDefault="000F78D4" w:rsidP="000F78D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AC5">
        <w:rPr>
          <w:rFonts w:ascii="Times New Roman" w:hAnsi="Times New Roman" w:cs="Times New Roman"/>
          <w:sz w:val="28"/>
          <w:szCs w:val="28"/>
        </w:rPr>
        <w:t>Создание огорода на окне «У бабули в огороде»</w:t>
      </w: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78D4" w:rsidRPr="000F78D4" w:rsidRDefault="000F78D4" w:rsidP="000F78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49C1" w:rsidRDefault="005449C1" w:rsidP="009254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49C1" w:rsidRPr="00C15D55" w:rsidRDefault="005449C1" w:rsidP="009254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9C1" w:rsidRPr="00C15D55" w:rsidSect="00C15D55">
      <w:pgSz w:w="11906" w:h="16838"/>
      <w:pgMar w:top="1276" w:right="1416" w:bottom="1134" w:left="1418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1D2"/>
    <w:multiLevelType w:val="hybridMultilevel"/>
    <w:tmpl w:val="DD66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45CC"/>
    <w:multiLevelType w:val="hybridMultilevel"/>
    <w:tmpl w:val="B9384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BB1"/>
    <w:rsid w:val="00052AE1"/>
    <w:rsid w:val="000F3BFE"/>
    <w:rsid w:val="000F78D4"/>
    <w:rsid w:val="0017303F"/>
    <w:rsid w:val="0017630C"/>
    <w:rsid w:val="001861C2"/>
    <w:rsid w:val="002107BA"/>
    <w:rsid w:val="00263F7E"/>
    <w:rsid w:val="002D03AE"/>
    <w:rsid w:val="002D6A6A"/>
    <w:rsid w:val="003260E9"/>
    <w:rsid w:val="00441190"/>
    <w:rsid w:val="00444AC5"/>
    <w:rsid w:val="004C3F52"/>
    <w:rsid w:val="004C5BA7"/>
    <w:rsid w:val="00527B5F"/>
    <w:rsid w:val="005368A9"/>
    <w:rsid w:val="005449C1"/>
    <w:rsid w:val="00565A7A"/>
    <w:rsid w:val="006753A1"/>
    <w:rsid w:val="007009A6"/>
    <w:rsid w:val="007A28AA"/>
    <w:rsid w:val="008236C3"/>
    <w:rsid w:val="0084607F"/>
    <w:rsid w:val="0087662F"/>
    <w:rsid w:val="008E0208"/>
    <w:rsid w:val="00925428"/>
    <w:rsid w:val="00926DB3"/>
    <w:rsid w:val="00987771"/>
    <w:rsid w:val="00993917"/>
    <w:rsid w:val="009D2489"/>
    <w:rsid w:val="009D2AE7"/>
    <w:rsid w:val="009F6D87"/>
    <w:rsid w:val="00A54E6D"/>
    <w:rsid w:val="00AC4CCD"/>
    <w:rsid w:val="00AF4F80"/>
    <w:rsid w:val="00B05D47"/>
    <w:rsid w:val="00B85E82"/>
    <w:rsid w:val="00B943AD"/>
    <w:rsid w:val="00BA471C"/>
    <w:rsid w:val="00BB799D"/>
    <w:rsid w:val="00BC51D5"/>
    <w:rsid w:val="00BD022B"/>
    <w:rsid w:val="00BE2FCE"/>
    <w:rsid w:val="00C15D55"/>
    <w:rsid w:val="00CE0B13"/>
    <w:rsid w:val="00D34167"/>
    <w:rsid w:val="00D35BB1"/>
    <w:rsid w:val="00DE1B82"/>
    <w:rsid w:val="00E163DE"/>
    <w:rsid w:val="00E44987"/>
    <w:rsid w:val="00EA2ACB"/>
    <w:rsid w:val="00EC5F94"/>
    <w:rsid w:val="00F47DCA"/>
    <w:rsid w:val="00F75481"/>
    <w:rsid w:val="00FB6194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5D55"/>
    <w:pPr>
      <w:ind w:left="720"/>
      <w:contextualSpacing/>
    </w:pPr>
  </w:style>
  <w:style w:type="paragraph" w:styleId="a8">
    <w:name w:val="No Spacing"/>
    <w:uiPriority w:val="1"/>
    <w:qFormat/>
    <w:rsid w:val="00AF4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7999-8916-4E8E-9645-E849CF0F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9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12</cp:revision>
  <dcterms:created xsi:type="dcterms:W3CDTF">2021-07-15T06:25:00Z</dcterms:created>
  <dcterms:modified xsi:type="dcterms:W3CDTF">2021-08-24T21:36:00Z</dcterms:modified>
</cp:coreProperties>
</file>