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72" w:rsidRPr="00C12BD4" w:rsidRDefault="00C12BD4" w:rsidP="00C12BD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C12BD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Семинар</w:t>
      </w:r>
      <w:r w:rsidR="00831D72" w:rsidRPr="00C12BD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для педагогов «</w:t>
      </w:r>
      <w:r w:rsidRPr="00C12BD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Загадки: образовательная технология</w:t>
      </w:r>
      <w:r w:rsidR="00F957F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  <w:r w:rsidRPr="00C12BD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831D72" w:rsidRPr="00C12BD4" w:rsidRDefault="00F957F1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31D72"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 коллеги!</w:t>
      </w:r>
    </w:p>
    <w:p w:rsidR="00831D72" w:rsidRPr="00C12BD4" w:rsidRDefault="00831D72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р</w:t>
      </w:r>
      <w:r w:rsidR="00C12BD4"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 вас приветствовать на нашей встрече</w:t>
      </w:r>
    </w:p>
    <w:p w:rsidR="00C12BD4" w:rsidRPr="00C12BD4" w:rsidRDefault="00831D72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одной известной древней китайской пословице </w:t>
      </w: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говорится</w:t>
      </w: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31D72" w:rsidRPr="00C12BD4" w:rsidRDefault="00831D72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«Скажи мне – и я забуду, покажи мне – и я запомню, дай сделать - и я пойму».</w:t>
      </w:r>
    </w:p>
    <w:p w:rsidR="00831D72" w:rsidRPr="00C12BD4" w:rsidRDefault="00831D72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Эти слова можно взять как девиз, условие успешной работы с детьми дошкольного возраста, так как именно через показ, наблюдение и собственную практическую деятельность ребенок развивается.</w:t>
      </w:r>
    </w:p>
    <w:p w:rsidR="00831D72" w:rsidRPr="00C12BD4" w:rsidRDefault="00831D72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Поэтому сегодня мне хотелось бы не просто рассказать, а показать и дать возможность практически опробовать некоторые методиче</w:t>
      </w:r>
      <w:r w:rsidR="00C12BD4"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ские приёмы, которые можно использовать</w:t>
      </w: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своей работ</w:t>
      </w:r>
      <w:r w:rsidR="00C12BD4"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с </w:t>
      </w:r>
      <w:r w:rsidR="008173FD"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детьми.</w:t>
      </w:r>
    </w:p>
    <w:p w:rsidR="00831D72" w:rsidRPr="00C12BD4" w:rsidRDefault="00831D72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прежде</w:t>
      </w:r>
      <w:r w:rsid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озвучить свою тему</w:t>
      </w: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хотела бы вас </w:t>
      </w: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спросить</w:t>
      </w: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ком можно так сказать?</w:t>
      </w:r>
    </w:p>
    <w:p w:rsidR="00831D72" w:rsidRPr="00C12BD4" w:rsidRDefault="00831D72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Воспитывает, но не родитель</w:t>
      </w:r>
    </w:p>
    <w:p w:rsidR="00831D72" w:rsidRPr="00C12BD4" w:rsidRDefault="00831D72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Обучает</w:t>
      </w: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учитель</w:t>
      </w:r>
    </w:p>
    <w:p w:rsidR="00831D72" w:rsidRPr="00C12BD4" w:rsidRDefault="00831D72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Учится, но не ученик</w:t>
      </w:r>
    </w:p>
    <w:p w:rsidR="00831D72" w:rsidRPr="00C12BD4" w:rsidRDefault="00831D72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Играет, но не ребенок. </w:t>
      </w:r>
      <w:r w:rsidRPr="00C12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(ВОСПИТАТЕЛЬ)</w:t>
      </w:r>
    </w:p>
    <w:p w:rsidR="00831D72" w:rsidRPr="00C12BD4" w:rsidRDefault="00831D72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считаете, к какому жанру литературы можно отнести данный текст? </w:t>
      </w:r>
      <w:r w:rsidRPr="00C12B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</w:p>
    <w:p w:rsidR="00831D72" w:rsidRPr="00C12BD4" w:rsidRDefault="00C12BD4" w:rsidP="00C12B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</w:t>
      </w:r>
      <w:r w:rsid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моя тема </w:t>
      </w:r>
      <w:r w:rsidR="00831D72" w:rsidRPr="00C12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2B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Загадки: образовательная технология</w:t>
      </w:r>
      <w:r w:rsidR="00831D72" w:rsidRPr="00C12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31D72" w:rsidRPr="00C1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1D72" w:rsidRPr="00F957F1" w:rsidRDefault="00831D72" w:rsidP="00831D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очень эффективной форм</w:t>
      </w:r>
      <w:r w:rsidR="00C12BD4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 в работе с </w:t>
      </w:r>
      <w:r w:rsidR="00C12BD4"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детьми.</w:t>
      </w:r>
    </w:p>
    <w:p w:rsidR="00831D72" w:rsidRPr="00F957F1" w:rsidRDefault="00F957F1" w:rsidP="00831D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задачи:</w:t>
      </w:r>
    </w:p>
    <w:p w:rsidR="00831D72" w:rsidRPr="00F957F1" w:rsidRDefault="00F957F1" w:rsidP="00F957F1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Воспитывают находчивость, сообразительность, быстроту</w:t>
      </w:r>
      <w:r w:rsidR="00831D72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реакции;</w:t>
      </w:r>
    </w:p>
    <w:p w:rsidR="00831D72" w:rsidRPr="00F957F1" w:rsidRDefault="00F957F1" w:rsidP="00F957F1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Стимулируют умственную активность</w:t>
      </w:r>
      <w:r w:rsidR="00831D72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31D72" w:rsidRPr="00F957F1" w:rsidRDefault="00F957F1" w:rsidP="00F957F1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Развивают мышление, речь, память, внимание, воображение</w:t>
      </w:r>
      <w:r w:rsidR="00831D72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31D72" w:rsidRPr="00F957F1" w:rsidRDefault="00F957F1" w:rsidP="00F957F1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Расширяет запас</w:t>
      </w:r>
      <w:r w:rsidR="00831D72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знаний и представлений об окружающем мире;</w:t>
      </w:r>
    </w:p>
    <w:p w:rsidR="00831D72" w:rsidRPr="00F957F1" w:rsidRDefault="00F957F1" w:rsidP="00F957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31D72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богащают словарь </w:t>
      </w:r>
      <w:r w:rsidR="00831D72"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31D72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счет многозначности слов;</w:t>
      </w:r>
    </w:p>
    <w:p w:rsidR="00831D72" w:rsidRPr="00F957F1" w:rsidRDefault="00F957F1" w:rsidP="00F957F1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31D72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омогают увидеть вторичные значения слов;</w:t>
      </w:r>
    </w:p>
    <w:p w:rsidR="00831D72" w:rsidRPr="00F957F1" w:rsidRDefault="00F957F1" w:rsidP="00F957F1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831D72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ормируют представления о переносном значении слова;</w:t>
      </w:r>
    </w:p>
    <w:p w:rsidR="00831D72" w:rsidRPr="00F957F1" w:rsidRDefault="00F957F1" w:rsidP="00F957F1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31D72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омогают усвоить звуковой и грамматический строй русской речи.</w:t>
      </w:r>
    </w:p>
    <w:p w:rsidR="00831D72" w:rsidRPr="00F957F1" w:rsidRDefault="00831D72" w:rsidP="00831D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 </w:t>
      </w:r>
      <w:r w:rsidR="008173FD"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 — это</w:t>
      </w:r>
      <w:r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</w:t>
      </w: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игра, как мы знаем, ведущий вид деятельности </w:t>
      </w:r>
      <w:r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957F1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научить </w:t>
      </w:r>
      <w:r w:rsidR="00F957F1"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играть в загадки</w:t>
      </w:r>
      <w:r w:rsidR="00F957F1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 </w:t>
      </w:r>
      <w:r w:rsid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отгадывать их, но и </w:t>
      </w:r>
      <w:r w:rsidR="00F957F1"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придумывать.</w:t>
      </w:r>
    </w:p>
    <w:p w:rsidR="00F957F1" w:rsidRPr="00F957F1" w:rsidRDefault="00F957F1" w:rsidP="00F95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Традиционно в дошкольном детстве работа с </w:t>
      </w:r>
      <w:r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загадками</w:t>
      </w: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основывается на их отгадывании. Причем, методика не дает конкретных рекомендаций, как и каким образом, учить </w:t>
      </w:r>
      <w:r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отгадывать загаданные объекты</w:t>
      </w: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57F1" w:rsidRDefault="00F957F1" w:rsidP="00F95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 детьми показывают, что отгадывание происходит у самых сообразительных дошкольников или же путем перебора вариантов. При этом большая часть </w:t>
      </w:r>
      <w:r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группы являются пассивными наблюдателями. Воспитатель выступает в роли эксперта. Верный ответ одаренного ребенка на </w:t>
      </w: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конкретную </w:t>
      </w:r>
      <w:r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быстро запоминается другими детьми. Если педагог через некоторое время задает ту же самую </w:t>
      </w:r>
      <w:r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большая часть </w:t>
      </w:r>
      <w:r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группы просто вспоминает ответ. Развивая умственные способности ребенка, важнее научить его </w:t>
      </w:r>
      <w:r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отгадывать </w:t>
      </w:r>
      <w:r w:rsidRPr="00F95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собственные загадки</w:t>
      </w:r>
      <w:r w:rsidRPr="00F95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просто отгадывать знакомые.</w:t>
      </w:r>
    </w:p>
    <w:p w:rsidR="001924A6" w:rsidRDefault="001924A6" w:rsidP="001924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Объектами для </w:t>
      </w:r>
      <w:r w:rsidRPr="001924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составления загадок для детей</w:t>
      </w:r>
      <w:r w:rsid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24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служат предметы, с которыми дети чаще всего сталкиваются, многократно воспринимают и которые оказывают на них эмоциональное </w:t>
      </w:r>
      <w:r w:rsidRPr="001924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воздействие</w:t>
      </w:r>
      <w:r w:rsidRPr="001924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игрушки, предметы домашнего обихода, домашние животные и т. д. Детям предлагается назвать яркие, характерные признаки внешнего вида (цвет, форму, величину, отметить те качества и свойства, которые дети хорошо знают.</w:t>
      </w:r>
    </w:p>
    <w:p w:rsidR="001924A6" w:rsidRPr="00B10A13" w:rsidRDefault="001924A6" w:rsidP="001924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Младший возраст</w:t>
      </w: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24A6" w:rsidRPr="00B10A13" w:rsidRDefault="001924A6" w:rsidP="001924A6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 </w:t>
      </w:r>
      <w:r w:rsidRPr="00B10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выделять признаки у объекта и сравнивать их с признаками других объектов;</w:t>
      </w:r>
    </w:p>
    <w:p w:rsidR="001924A6" w:rsidRPr="00B10A13" w:rsidRDefault="001924A6" w:rsidP="001924A6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сравнении объектов по</w:t>
      </w:r>
      <w:r w:rsid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признакам, значениям признаков.</w:t>
      </w:r>
    </w:p>
    <w:p w:rsidR="001924A6" w:rsidRPr="00B10A13" w:rsidRDefault="001924A6" w:rsidP="001924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Средний возраст</w:t>
      </w: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24A6" w:rsidRPr="00B10A13" w:rsidRDefault="001924A6" w:rsidP="001924A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 </w:t>
      </w:r>
      <w:r w:rsidRPr="00B10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составлять</w:t>
      </w: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сравнение по двум – трём признакам;</w:t>
      </w:r>
    </w:p>
    <w:p w:rsidR="001924A6" w:rsidRPr="00B10A13" w:rsidRDefault="001924A6" w:rsidP="001924A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 </w:t>
      </w:r>
      <w:r w:rsidRPr="00B10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созданию двух – трёхстрочных </w:t>
      </w:r>
      <w:r w:rsidRPr="00B10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загадок по разным моделям</w:t>
      </w:r>
      <w:r w:rsid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24A6" w:rsidRPr="00B10A13" w:rsidRDefault="001924A6" w:rsidP="001924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Старший возраст</w:t>
      </w: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24A6" w:rsidRPr="00B10A13" w:rsidRDefault="001924A6" w:rsidP="001924A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 </w:t>
      </w:r>
      <w:r w:rsidRPr="00B10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сравнивать объекты по разным признакам;</w:t>
      </w:r>
    </w:p>
    <w:p w:rsidR="001924A6" w:rsidRPr="00B10A13" w:rsidRDefault="001924A6" w:rsidP="001924A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 </w:t>
      </w:r>
      <w:r w:rsidRPr="00B10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объяснять смысл данного сравнения;</w:t>
      </w:r>
    </w:p>
    <w:p w:rsidR="001924A6" w:rsidRPr="00B10A13" w:rsidRDefault="001924A6" w:rsidP="001924A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 </w:t>
      </w:r>
      <w:r w:rsidRPr="00B10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самостоятельно составлять загадки по разным моделям</w:t>
      </w: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924A6" w:rsidRPr="00B10A13" w:rsidRDefault="001924A6" w:rsidP="001924A6">
      <w:pPr>
        <w:pStyle w:val="a7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оценивать сравнение и выбирать лучшее.</w:t>
      </w:r>
    </w:p>
    <w:p w:rsidR="001924A6" w:rsidRDefault="001924A6" w:rsidP="001924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Pr="00B10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составлении загадок</w:t>
      </w: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дошкольного возраста используются три основных модели. Воспитатель вывешивает одну из табличек с изображением модели </w:t>
      </w:r>
      <w:r w:rsidRPr="00B10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составления загадки и предлагает детям составить загадку</w:t>
      </w:r>
      <w:r w:rsidRP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 какой-либо объект</w:t>
      </w:r>
      <w:r w:rsidR="00B10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Загадки по этим моделям могут придумывать дети 3-4 лет.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Модель 1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 Придумать, о чем будет загадка,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Выделить у этого объекта основные свойства (не более 4),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3. К каждому свойству подобрать другой объект, который обладает этим же свойством.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Иными словами, записать схематично признаки, опираясь на таблицу. Пусть наша загадка будет про котенка.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noProof/>
          <w:color w:val="57AD68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A5D849D" wp14:editId="60B55266">
            <wp:extent cx="5476875" cy="1123299"/>
            <wp:effectExtent l="0" t="0" r="0" b="1270"/>
            <wp:docPr id="1" name="Рисунок 1" descr="zag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2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Добавляем слова-связки и получаем загадку: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Ласковый, но не солнышко,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Теплый, но не свитер,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Усатый, но не сом.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Модель 2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Аналогично можно составлять простые загадки, опираясь на </w:t>
      </w:r>
      <w:r w:rsidRPr="00B10A13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действия</w:t>
      </w: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которые совершает объект. Лучше брать за основу объект, у которого можно выделить 2-3 свойства, связанных с движением, звуком, световыми эффектами, запахами.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 меня снова про котенка.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noProof/>
          <w:color w:val="57AD6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EC1C753" wp14:editId="5B087C90">
            <wp:extent cx="5591175" cy="1238551"/>
            <wp:effectExtent l="0" t="0" r="0" b="0"/>
            <wp:docPr id="3" name="Рисунок 3" descr="zag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g0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3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Получилась загадка: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Охотится, но не волк,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Умеет прыгать, но не мяч,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Урчит, но не мотор.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Модель 3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Здесь в таблицу нужно записать, на какой объект похожа наша отгадка и чем от него отличается. Еще раз про котенка: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noProof/>
          <w:color w:val="57AD6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E5E41DF" wp14:editId="4111D5F0">
            <wp:extent cx="5534025" cy="1652473"/>
            <wp:effectExtent l="0" t="0" r="0" b="5080"/>
            <wp:docPr id="5" name="Рисунок 5" descr="zag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g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5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Похож на игрушку, но живой,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Похож на льва, но без гривы,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Похож на сову, но не летает.</w:t>
      </w:r>
    </w:p>
    <w:p w:rsidR="00B10A13" w:rsidRP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0A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Рисовать таблички каждый раз совершенно не обязательно! Достаточно представлять себе мысленно нужную модель. А можно даже в одной загадке объединять две модели.</w:t>
      </w:r>
    </w:p>
    <w:p w:rsid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Очень важно, чтобы загадки, предложенные детям, были понятны, интересны и соответствовали теме, событию или ситуации недели.</w:t>
      </w:r>
    </w:p>
    <w:p w:rsidR="00B10A13" w:rsidRDefault="00B10A13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Этот принцип открывает для нас педагогов, возможности, для творчества и точного реагирования на образовательную ситуацию в группе</w:t>
      </w:r>
    </w:p>
    <w:p w:rsidR="005F2837" w:rsidRDefault="005F2837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Там, при введении этой технологии мы</w:t>
      </w:r>
      <w:r w:rsidR="008173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можем </w:t>
      </w:r>
      <w:proofErr w:type="gramStart"/>
      <w:r w:rsidR="008173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предложить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детям</w:t>
      </w:r>
      <w:proofErr w:type="gramEnd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простые вопросы о внешности детей: цвете глаз, одежде, длине волос и др. простых признаках. Позже расширять тематику и предлагать вопросы, касающиеся содержания тематической недели.</w:t>
      </w:r>
    </w:p>
    <w:p w:rsidR="005F2837" w:rsidRDefault="005F2837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Например, если тема недели «Насекомые», можно предложить и схематически изобразить такую загадку: «В кого превратилась гусеница?» Два варианта ответа: бабочка и пчела.</w:t>
      </w:r>
    </w:p>
    <w:p w:rsidR="005F2837" w:rsidRDefault="005F2837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Загадки можно прикреплять к магнитной доске, чтобы </w:t>
      </w:r>
      <w:r w:rsidR="007E19A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увидев загадку, сами могли догадаться, какой вопрос в ней заключается</w:t>
      </w:r>
      <w:r w:rsidR="007E19A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И объяснить детям, что на этом месте они смогут найти интересные загадки и самостоятельно их отгадывать или составлять, если будет что-то непонятное, они всегда могут обратиться к воспитателю.</w:t>
      </w:r>
    </w:p>
    <w:p w:rsidR="007E19A4" w:rsidRDefault="007E19A4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Форму презентаций загадок тоже придется искать, соотнося с реакцией детей и пробуя различные варианты.</w:t>
      </w:r>
    </w:p>
    <w:p w:rsidR="008173FD" w:rsidRPr="008173FD" w:rsidRDefault="008173FD" w:rsidP="00817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работы с детьми по </w:t>
      </w:r>
      <w:r w:rsidRPr="00817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составлению загадок</w:t>
      </w: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73FD" w:rsidRPr="008173FD" w:rsidRDefault="008173FD" w:rsidP="00817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17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Составление загадок</w:t>
      </w: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коллективно для одного отгадчика.</w:t>
      </w:r>
    </w:p>
    <w:p w:rsidR="008173FD" w:rsidRPr="008173FD" w:rsidRDefault="008173FD" w:rsidP="00817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ребёнок отправляется за дверь. Воспитатель с детьми выбирает предмет и обсуждает, как </w:t>
      </w:r>
      <w:r w:rsidRPr="00817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составить загадку</w:t>
      </w: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Предмет прячется, приглашается ребёнок и кто – то из </w:t>
      </w:r>
      <w:r w:rsidRPr="00817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загадывает загадку</w:t>
      </w: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73FD" w:rsidRPr="008173FD" w:rsidRDefault="008173FD" w:rsidP="00817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17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Составление и загадывание загадок детей</w:t>
      </w: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 в двух командах или подгруппах.</w:t>
      </w:r>
    </w:p>
    <w:p w:rsidR="008173FD" w:rsidRPr="008173FD" w:rsidRDefault="008173FD" w:rsidP="00817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817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Составление загадок</w:t>
      </w: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по опорным таблицам. К этой работе активно подключаются родители.</w:t>
      </w:r>
    </w:p>
    <w:p w:rsidR="008173FD" w:rsidRPr="008173FD" w:rsidRDefault="008173FD" w:rsidP="00817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Составленные с детьми загадки можно оформить в </w:t>
      </w:r>
      <w:r w:rsidRPr="008173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«Книгу </w:t>
      </w:r>
      <w:r w:rsidRPr="008173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8173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может являться самостоятельным продуктом деятельности или итоговым продуктом в рамках определённой тематической недели. Так же </w:t>
      </w:r>
      <w:r w:rsidRPr="00817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составление загадки</w:t>
      </w:r>
      <w:r w:rsidRPr="00817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как одно из заданий во время образовательной деятельности по любой из областей.</w:t>
      </w:r>
    </w:p>
    <w:p w:rsidR="007E19A4" w:rsidRDefault="007E19A4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Это дает прекрасную возможность для наблюдения за детьми и немало поводов для педагогических выводов.</w:t>
      </w:r>
    </w:p>
    <w:p w:rsidR="007E19A4" w:rsidRDefault="007E19A4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Через какое – то время дети, которые научились отгадывать</w:t>
      </w:r>
      <w:r w:rsidR="008173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составлять загадки, привлекают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менее заинтересованных детей и говорили: «Отгадай загадку, я уже знаю ответ!» Дети активно общались, спорили, исправляли, дополняли дру</w:t>
      </w:r>
      <w:r w:rsidR="00B6606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друга</w:t>
      </w:r>
      <w:r w:rsidR="00B6606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проявляли инициативу и самостоятельность.</w:t>
      </w:r>
    </w:p>
    <w:p w:rsidR="00B6606A" w:rsidRDefault="00B6606A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Анализируя ответы детей, можно увидеть кому из них было что-то непонятно из той темы, которую раскрывали в течении недели. Т.е. в нашем распоряжении окажется своеобразная экспресс диагностика.</w:t>
      </w:r>
    </w:p>
    <w:p w:rsidR="00B6606A" w:rsidRDefault="00B6606A" w:rsidP="00B10A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И, подводя итоги о новой технологии, хочется выделить те признаки, которые позволяют считать ее привлекательной и эффективной, потому что:</w:t>
      </w:r>
    </w:p>
    <w:p w:rsidR="00B6606A" w:rsidRDefault="00B6606A" w:rsidP="00B6606A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относительно прост в использовании, технологичен, легко сочетается с иными формами работы, что особенно ценно для воспитателей</w:t>
      </w:r>
      <w:r w:rsidR="00443A0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;</w:t>
      </w:r>
    </w:p>
    <w:p w:rsidR="00443A08" w:rsidRDefault="00443A08" w:rsidP="00B6606A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позволяет самостоятельно придумывать оптимальные варианты заданий и формы работы с ними;</w:t>
      </w:r>
    </w:p>
    <w:p w:rsidR="00443A08" w:rsidRDefault="00A9175B" w:rsidP="00B6606A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дает воспитателю опыт педагогического исследования: выстраивание ситуации – анализ промежуточного результата – коррекция;</w:t>
      </w:r>
    </w:p>
    <w:p w:rsidR="00A9175B" w:rsidRDefault="00A9175B" w:rsidP="00B6606A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стимулирует творческое взаимодействие с коллегами;</w:t>
      </w:r>
    </w:p>
    <w:p w:rsidR="00A9175B" w:rsidRDefault="00A9175B" w:rsidP="00B6606A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помогает избавиться от стереотипов;</w:t>
      </w:r>
    </w:p>
    <w:p w:rsidR="00A9175B" w:rsidRDefault="00A9175B" w:rsidP="00B6606A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обогащает инструментарий индивидуального подхода;</w:t>
      </w:r>
    </w:p>
    <w:p w:rsidR="00A9175B" w:rsidRDefault="00A9175B" w:rsidP="00B6606A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предполагает органичное встраивание заданий в жизнь группы;</w:t>
      </w:r>
    </w:p>
    <w:p w:rsidR="00A9175B" w:rsidRDefault="00A9175B" w:rsidP="00B6606A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настраивает педагога следовать за интересами ребенка;</w:t>
      </w:r>
    </w:p>
    <w:p w:rsidR="00A9175B" w:rsidRDefault="00A9175B" w:rsidP="00B6606A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дает содержательный материал для наблюдения за детьми;</w:t>
      </w:r>
    </w:p>
    <w:p w:rsidR="00A9175B" w:rsidRDefault="00A9175B" w:rsidP="00B6606A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позволяет получать экспресс-диагностику;</w:t>
      </w:r>
    </w:p>
    <w:p w:rsidR="00A9175B" w:rsidRDefault="00A9175B" w:rsidP="00B6606A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пробуждает познавательные </w:t>
      </w:r>
      <w:r w:rsidR="00A271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интересы,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инициативу и самостоятельность у детей.</w:t>
      </w:r>
    </w:p>
    <w:p w:rsidR="00A260C1" w:rsidRDefault="00A260C1" w:rsidP="00A260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260C1" w:rsidRDefault="003E65E4" w:rsidP="00A260C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Работа с педагогами</w:t>
      </w:r>
    </w:p>
    <w:p w:rsidR="00A260C1" w:rsidRDefault="00A260C1" w:rsidP="00A260C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я предлагаю вам стать воспитанниками и попробовать самостоятельн</w:t>
      </w:r>
      <w:r w:rsidR="003E65E4">
        <w:rPr>
          <w:rStyle w:val="c0"/>
          <w:color w:val="000000"/>
          <w:sz w:val="28"/>
          <w:szCs w:val="28"/>
        </w:rPr>
        <w:t xml:space="preserve">о составить загадки по любым </w:t>
      </w:r>
      <w:r>
        <w:rPr>
          <w:rStyle w:val="c0"/>
          <w:color w:val="000000"/>
          <w:sz w:val="28"/>
          <w:szCs w:val="28"/>
        </w:rPr>
        <w:t>схемам</w:t>
      </w:r>
    </w:p>
    <w:p w:rsidR="00A260C1" w:rsidRDefault="00A260C1" w:rsidP="00A260C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Слова: снег, снежинка</w:t>
      </w:r>
    </w:p>
    <w:p w:rsidR="00A271AF" w:rsidRDefault="00A260C1" w:rsidP="00B527F3">
      <w:pPr>
        <w:pStyle w:val="c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Итак, коллеги, давайте посмотрим, что у вас получилось. Предлагаю вам загадать составленные загадки друг другу.</w:t>
      </w:r>
    </w:p>
    <w:p w:rsidR="00A271AF" w:rsidRDefault="00A271AF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271AF" w:rsidRDefault="00A271AF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271AF" w:rsidRDefault="00A271AF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271AF" w:rsidRDefault="00A271AF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271AF" w:rsidRDefault="00A271AF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271AF" w:rsidRDefault="00A271AF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271AF" w:rsidRDefault="00A271AF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271AF" w:rsidRDefault="00A271AF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271AF" w:rsidRDefault="00A271AF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271AF" w:rsidRDefault="00A271AF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173FD" w:rsidRDefault="008173FD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173FD" w:rsidRDefault="008173FD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173FD" w:rsidRDefault="008173FD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173FD" w:rsidRDefault="008173FD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173FD" w:rsidRDefault="008173FD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173FD" w:rsidRDefault="008173FD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173FD" w:rsidRDefault="008173FD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173FD" w:rsidRDefault="008173FD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173FD" w:rsidRDefault="008173FD" w:rsidP="00A27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sectPr w:rsidR="0081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4855"/>
    <w:multiLevelType w:val="hybridMultilevel"/>
    <w:tmpl w:val="3A5C3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42C57"/>
    <w:multiLevelType w:val="hybridMultilevel"/>
    <w:tmpl w:val="6B806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80904"/>
    <w:multiLevelType w:val="hybridMultilevel"/>
    <w:tmpl w:val="0158E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0A3192"/>
    <w:multiLevelType w:val="hybridMultilevel"/>
    <w:tmpl w:val="C6566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E6BB4"/>
    <w:multiLevelType w:val="hybridMultilevel"/>
    <w:tmpl w:val="55E2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07"/>
    <w:rsid w:val="00125DFB"/>
    <w:rsid w:val="00143444"/>
    <w:rsid w:val="001924A6"/>
    <w:rsid w:val="003E65E4"/>
    <w:rsid w:val="00443A08"/>
    <w:rsid w:val="005F2837"/>
    <w:rsid w:val="005F3AE5"/>
    <w:rsid w:val="00626C73"/>
    <w:rsid w:val="007D121F"/>
    <w:rsid w:val="007E19A4"/>
    <w:rsid w:val="008173FD"/>
    <w:rsid w:val="00831D72"/>
    <w:rsid w:val="00A260C1"/>
    <w:rsid w:val="00A271AF"/>
    <w:rsid w:val="00A9175B"/>
    <w:rsid w:val="00AB2C3E"/>
    <w:rsid w:val="00AC4200"/>
    <w:rsid w:val="00B10A13"/>
    <w:rsid w:val="00B527F3"/>
    <w:rsid w:val="00B6606A"/>
    <w:rsid w:val="00C12BD4"/>
    <w:rsid w:val="00CA4307"/>
    <w:rsid w:val="00D17465"/>
    <w:rsid w:val="00D52E68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E686"/>
  <w15:docId w15:val="{104D1667-4B5F-4F3D-87E6-3EE0CBB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D72"/>
  </w:style>
  <w:style w:type="character" w:styleId="a4">
    <w:name w:val="Strong"/>
    <w:basedOn w:val="a0"/>
    <w:uiPriority w:val="22"/>
    <w:qFormat/>
    <w:rsid w:val="00831D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57F1"/>
    <w:pPr>
      <w:ind w:left="720"/>
      <w:contextualSpacing/>
    </w:pPr>
  </w:style>
  <w:style w:type="paragraph" w:customStyle="1" w:styleId="c1">
    <w:name w:val="c1"/>
    <w:basedOn w:val="a"/>
    <w:rsid w:val="00A2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0C1"/>
  </w:style>
  <w:style w:type="paragraph" w:customStyle="1" w:styleId="c3">
    <w:name w:val="c3"/>
    <w:basedOn w:val="a"/>
    <w:rsid w:val="00A2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D1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880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1961253476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gra-triz.ru/wp-content/uploads/2015/10/zag0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gra-triz.ru/wp-content/uploads/2015/10/zag0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gra-triz.ru/wp-content/uploads/2015/10/zag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2018-11-14T07:53:00Z</dcterms:created>
  <dcterms:modified xsi:type="dcterms:W3CDTF">2019-01-16T17:25:00Z</dcterms:modified>
</cp:coreProperties>
</file>