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0E" w:rsidRDefault="003B560E" w:rsidP="003B560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B560E" w:rsidRDefault="003B560E" w:rsidP="003B560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B560E" w:rsidRDefault="003B560E" w:rsidP="003B560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B560E" w:rsidRPr="003B560E" w:rsidRDefault="003B560E" w:rsidP="003B560E">
      <w:pPr>
        <w:jc w:val="center"/>
        <w:rPr>
          <w:rFonts w:ascii="Times New Roman" w:hAnsi="Times New Roman" w:cs="Times New Roman"/>
          <w:sz w:val="72"/>
          <w:szCs w:val="72"/>
        </w:rPr>
      </w:pPr>
      <w:r w:rsidRPr="003B560E">
        <w:rPr>
          <w:rFonts w:ascii="Times New Roman" w:hAnsi="Times New Roman" w:cs="Times New Roman"/>
          <w:sz w:val="72"/>
          <w:szCs w:val="72"/>
        </w:rPr>
        <w:t>ОТЧЕТ</w:t>
      </w:r>
    </w:p>
    <w:p w:rsidR="003B560E" w:rsidRPr="003B560E" w:rsidRDefault="003B560E" w:rsidP="003B560E">
      <w:pPr>
        <w:jc w:val="center"/>
        <w:rPr>
          <w:rFonts w:ascii="Times New Roman" w:hAnsi="Times New Roman" w:cs="Times New Roman"/>
          <w:sz w:val="72"/>
          <w:szCs w:val="72"/>
        </w:rPr>
      </w:pPr>
      <w:r w:rsidRPr="003B560E">
        <w:rPr>
          <w:rFonts w:ascii="Times New Roman" w:hAnsi="Times New Roman" w:cs="Times New Roman"/>
          <w:sz w:val="72"/>
          <w:szCs w:val="72"/>
        </w:rPr>
        <w:t>о работе учителя-логопеда</w:t>
      </w:r>
    </w:p>
    <w:p w:rsidR="003B560E" w:rsidRPr="003B560E" w:rsidRDefault="003B560E" w:rsidP="003B560E">
      <w:pPr>
        <w:jc w:val="center"/>
        <w:rPr>
          <w:rFonts w:ascii="Times New Roman" w:hAnsi="Times New Roman" w:cs="Times New Roman"/>
          <w:sz w:val="72"/>
          <w:szCs w:val="72"/>
        </w:rPr>
      </w:pPr>
      <w:r w:rsidRPr="003B560E">
        <w:rPr>
          <w:rFonts w:ascii="Times New Roman" w:hAnsi="Times New Roman" w:cs="Times New Roman"/>
          <w:sz w:val="72"/>
          <w:szCs w:val="72"/>
        </w:rPr>
        <w:t>за 202</w:t>
      </w:r>
      <w:r>
        <w:rPr>
          <w:rFonts w:ascii="Times New Roman" w:hAnsi="Times New Roman" w:cs="Times New Roman"/>
          <w:sz w:val="72"/>
          <w:szCs w:val="72"/>
        </w:rPr>
        <w:t>1</w:t>
      </w:r>
      <w:r w:rsidRPr="003B560E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2</w:t>
      </w:r>
      <w:r w:rsidRPr="003B560E">
        <w:rPr>
          <w:rFonts w:ascii="Times New Roman" w:hAnsi="Times New Roman" w:cs="Times New Roman"/>
          <w:sz w:val="72"/>
          <w:szCs w:val="72"/>
        </w:rPr>
        <w:t xml:space="preserve"> учебный год</w:t>
      </w:r>
    </w:p>
    <w:p w:rsidR="003B560E" w:rsidRPr="003B560E" w:rsidRDefault="003B560E" w:rsidP="003B560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B560E" w:rsidRPr="003B560E" w:rsidRDefault="003B560E" w:rsidP="003B560E">
      <w:pPr>
        <w:rPr>
          <w:rFonts w:ascii="Times New Roman" w:hAnsi="Times New Roman" w:cs="Times New Roman"/>
          <w:sz w:val="32"/>
          <w:szCs w:val="32"/>
        </w:rPr>
      </w:pPr>
    </w:p>
    <w:p w:rsidR="003B560E" w:rsidRPr="003B560E" w:rsidRDefault="003B560E" w:rsidP="003B560E">
      <w:pPr>
        <w:rPr>
          <w:rFonts w:ascii="Times New Roman" w:hAnsi="Times New Roman" w:cs="Times New Roman"/>
          <w:sz w:val="32"/>
          <w:szCs w:val="32"/>
        </w:rPr>
      </w:pPr>
      <w:r w:rsidRPr="003B560E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3B560E" w:rsidRPr="003B560E" w:rsidRDefault="003B560E" w:rsidP="003B560E">
      <w:pPr>
        <w:rPr>
          <w:rFonts w:ascii="Times New Roman" w:hAnsi="Times New Roman" w:cs="Times New Roman"/>
          <w:sz w:val="32"/>
          <w:szCs w:val="32"/>
        </w:rPr>
      </w:pPr>
    </w:p>
    <w:p w:rsidR="003B560E" w:rsidRPr="003B560E" w:rsidRDefault="003B560E" w:rsidP="003B560E">
      <w:pPr>
        <w:rPr>
          <w:rFonts w:ascii="Times New Roman" w:hAnsi="Times New Roman" w:cs="Times New Roman"/>
          <w:sz w:val="32"/>
          <w:szCs w:val="32"/>
        </w:rPr>
      </w:pPr>
    </w:p>
    <w:p w:rsidR="003B560E" w:rsidRDefault="003B560E" w:rsidP="003B56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3B560E" w:rsidRDefault="003B560E" w:rsidP="003B560E">
      <w:pPr>
        <w:rPr>
          <w:rFonts w:ascii="Times New Roman" w:hAnsi="Times New Roman" w:cs="Times New Roman"/>
          <w:sz w:val="32"/>
          <w:szCs w:val="32"/>
        </w:rPr>
      </w:pPr>
    </w:p>
    <w:p w:rsidR="003B560E" w:rsidRDefault="003B560E" w:rsidP="003B560E">
      <w:pPr>
        <w:rPr>
          <w:rFonts w:ascii="Times New Roman" w:hAnsi="Times New Roman" w:cs="Times New Roman"/>
          <w:sz w:val="32"/>
          <w:szCs w:val="32"/>
        </w:rPr>
      </w:pPr>
    </w:p>
    <w:p w:rsidR="003B560E" w:rsidRDefault="003B560E" w:rsidP="003B560E">
      <w:pPr>
        <w:rPr>
          <w:rFonts w:ascii="Times New Roman" w:hAnsi="Times New Roman" w:cs="Times New Roman"/>
          <w:sz w:val="32"/>
          <w:szCs w:val="32"/>
        </w:rPr>
      </w:pPr>
    </w:p>
    <w:p w:rsidR="003B560E" w:rsidRPr="003B560E" w:rsidRDefault="003B560E" w:rsidP="003B56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3B560E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3B560E">
        <w:rPr>
          <w:rFonts w:ascii="Times New Roman" w:hAnsi="Times New Roman" w:cs="Times New Roman"/>
          <w:sz w:val="32"/>
          <w:szCs w:val="32"/>
        </w:rPr>
        <w:t>ДОУ д/с №1 «Сказка</w:t>
      </w:r>
    </w:p>
    <w:p w:rsidR="003B560E" w:rsidRPr="003B560E" w:rsidRDefault="003B560E" w:rsidP="003B56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560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B560E">
        <w:rPr>
          <w:rFonts w:ascii="Times New Roman" w:hAnsi="Times New Roman" w:cs="Times New Roman"/>
          <w:sz w:val="32"/>
          <w:szCs w:val="32"/>
        </w:rPr>
        <w:t>Учитель-логопед:</w:t>
      </w:r>
    </w:p>
    <w:p w:rsidR="003B560E" w:rsidRPr="003B560E" w:rsidRDefault="003B560E" w:rsidP="003B56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560E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 w:rsidRPr="003B560E">
        <w:rPr>
          <w:rFonts w:ascii="Times New Roman" w:hAnsi="Times New Roman" w:cs="Times New Roman"/>
          <w:sz w:val="32"/>
          <w:szCs w:val="32"/>
        </w:rPr>
        <w:t>Шамелова</w:t>
      </w:r>
      <w:proofErr w:type="spellEnd"/>
      <w:r w:rsidRPr="003B560E">
        <w:rPr>
          <w:rFonts w:ascii="Times New Roman" w:hAnsi="Times New Roman" w:cs="Times New Roman"/>
          <w:sz w:val="32"/>
          <w:szCs w:val="32"/>
        </w:rPr>
        <w:t xml:space="preserve"> Л. В.</w:t>
      </w:r>
    </w:p>
    <w:p w:rsidR="00D364FD" w:rsidRDefault="00D364FD">
      <w:pPr>
        <w:rPr>
          <w:rFonts w:ascii="Times New Roman" w:hAnsi="Times New Roman" w:cs="Times New Roman"/>
          <w:sz w:val="28"/>
          <w:szCs w:val="28"/>
        </w:rPr>
      </w:pPr>
    </w:p>
    <w:p w:rsidR="003B560E" w:rsidRPr="00CD12BB" w:rsidRDefault="003B560E" w:rsidP="003B56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2BB">
        <w:rPr>
          <w:rFonts w:ascii="Times New Roman" w:hAnsi="Times New Roman" w:cs="Times New Roman"/>
          <w:b/>
          <w:i/>
          <w:sz w:val="28"/>
          <w:szCs w:val="28"/>
        </w:rPr>
        <w:lastRenderedPageBreak/>
        <w:t>I.</w:t>
      </w:r>
      <w:r w:rsidRPr="00CD12BB">
        <w:rPr>
          <w:rFonts w:ascii="Times New Roman" w:hAnsi="Times New Roman" w:cs="Times New Roman"/>
          <w:b/>
          <w:i/>
          <w:sz w:val="28"/>
          <w:szCs w:val="28"/>
        </w:rPr>
        <w:tab/>
        <w:t>Организационное, диагностическое и коррекционно-развивающее направления.</w:t>
      </w:r>
    </w:p>
    <w:p w:rsidR="003B560E" w:rsidRPr="003B560E" w:rsidRDefault="003B560E" w:rsidP="003B560E">
      <w:pPr>
        <w:rPr>
          <w:rFonts w:ascii="Times New Roman" w:hAnsi="Times New Roman" w:cs="Times New Roman"/>
          <w:sz w:val="28"/>
          <w:szCs w:val="28"/>
        </w:rPr>
      </w:pPr>
    </w:p>
    <w:p w:rsidR="003B560E" w:rsidRPr="003B560E" w:rsidRDefault="003B560E" w:rsidP="003B560E">
      <w:pPr>
        <w:rPr>
          <w:rFonts w:ascii="Times New Roman" w:hAnsi="Times New Roman" w:cs="Times New Roman"/>
          <w:sz w:val="28"/>
          <w:szCs w:val="28"/>
        </w:rPr>
      </w:pPr>
      <w:r w:rsidRPr="003B560E">
        <w:rPr>
          <w:rFonts w:ascii="Times New Roman" w:hAnsi="Times New Roman" w:cs="Times New Roman"/>
          <w:sz w:val="28"/>
          <w:szCs w:val="28"/>
        </w:rPr>
        <w:t xml:space="preserve">В период с 1 по 15 сентября 2021 г. было  проведено первичное логопедическое обследование  детей </w:t>
      </w:r>
      <w:proofErr w:type="gramStart"/>
      <w:r w:rsidRPr="003B560E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3B560E">
        <w:rPr>
          <w:rFonts w:ascii="Times New Roman" w:hAnsi="Times New Roman" w:cs="Times New Roman"/>
          <w:sz w:val="28"/>
          <w:szCs w:val="28"/>
        </w:rPr>
        <w:t xml:space="preserve"> и старш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B560E">
        <w:rPr>
          <w:rFonts w:ascii="Times New Roman" w:hAnsi="Times New Roman" w:cs="Times New Roman"/>
          <w:sz w:val="28"/>
          <w:szCs w:val="28"/>
        </w:rPr>
        <w:t xml:space="preserve">  групп. </w:t>
      </w:r>
    </w:p>
    <w:p w:rsidR="003B560E" w:rsidRPr="003B560E" w:rsidRDefault="003B560E" w:rsidP="003B560E">
      <w:pPr>
        <w:rPr>
          <w:rFonts w:ascii="Times New Roman" w:hAnsi="Times New Roman" w:cs="Times New Roman"/>
          <w:sz w:val="28"/>
          <w:szCs w:val="28"/>
        </w:rPr>
      </w:pPr>
      <w:r w:rsidRPr="003B560E">
        <w:rPr>
          <w:rFonts w:ascii="Times New Roman" w:hAnsi="Times New Roman" w:cs="Times New Roman"/>
          <w:sz w:val="28"/>
          <w:szCs w:val="28"/>
        </w:rPr>
        <w:t>На основании результатов логопедического обследования всех компонентов речи, на логопедические занятия  зачислены 25 детей, 10 – поставлены в очередь.</w:t>
      </w:r>
    </w:p>
    <w:p w:rsidR="003B560E" w:rsidRPr="003B560E" w:rsidRDefault="003B560E" w:rsidP="003B560E">
      <w:pPr>
        <w:rPr>
          <w:rFonts w:ascii="Times New Roman" w:hAnsi="Times New Roman" w:cs="Times New Roman"/>
          <w:sz w:val="28"/>
          <w:szCs w:val="28"/>
        </w:rPr>
      </w:pPr>
      <w:r w:rsidRPr="003B560E">
        <w:rPr>
          <w:rFonts w:ascii="Times New Roman" w:hAnsi="Times New Roman" w:cs="Times New Roman"/>
          <w:sz w:val="28"/>
          <w:szCs w:val="28"/>
        </w:rPr>
        <w:t xml:space="preserve"> Дополнительно полу</w:t>
      </w:r>
      <w:r>
        <w:rPr>
          <w:rFonts w:ascii="Times New Roman" w:hAnsi="Times New Roman" w:cs="Times New Roman"/>
          <w:sz w:val="28"/>
          <w:szCs w:val="28"/>
        </w:rPr>
        <w:t>чали логопедическую помощь 1 с ЗПР,</w:t>
      </w:r>
      <w:r w:rsidR="00FD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дизартрией.</w:t>
      </w:r>
    </w:p>
    <w:p w:rsidR="003B560E" w:rsidRPr="003B560E" w:rsidRDefault="003B560E" w:rsidP="003B560E">
      <w:pPr>
        <w:rPr>
          <w:rFonts w:ascii="Times New Roman" w:hAnsi="Times New Roman" w:cs="Times New Roman"/>
          <w:sz w:val="28"/>
          <w:szCs w:val="28"/>
        </w:rPr>
      </w:pPr>
      <w:r w:rsidRPr="003B560E">
        <w:rPr>
          <w:rFonts w:ascii="Times New Roman" w:hAnsi="Times New Roman" w:cs="Times New Roman"/>
          <w:sz w:val="28"/>
          <w:szCs w:val="28"/>
        </w:rPr>
        <w:t>В течение учебного года были направлены:</w:t>
      </w:r>
    </w:p>
    <w:p w:rsidR="003B560E" w:rsidRDefault="003B560E" w:rsidP="003B560E">
      <w:pPr>
        <w:rPr>
          <w:rFonts w:ascii="Times New Roman" w:hAnsi="Times New Roman" w:cs="Times New Roman"/>
          <w:sz w:val="28"/>
          <w:szCs w:val="28"/>
        </w:rPr>
      </w:pPr>
      <w:r w:rsidRPr="003B560E">
        <w:rPr>
          <w:rFonts w:ascii="Times New Roman" w:hAnsi="Times New Roman" w:cs="Times New Roman"/>
          <w:sz w:val="28"/>
          <w:szCs w:val="28"/>
        </w:rPr>
        <w:t xml:space="preserve">На ПМПК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12BB"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:rsidR="003B560E" w:rsidRPr="003B560E" w:rsidRDefault="003B560E" w:rsidP="003B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консультацию к хирургу стоматологу -1 ребенок, прооперирован, по поводу укороченной подъязычной уздечки</w:t>
      </w:r>
    </w:p>
    <w:p w:rsidR="003B560E" w:rsidRPr="003B560E" w:rsidRDefault="003B560E" w:rsidP="003B560E">
      <w:pPr>
        <w:rPr>
          <w:rFonts w:ascii="Times New Roman" w:hAnsi="Times New Roman" w:cs="Times New Roman"/>
          <w:sz w:val="28"/>
          <w:szCs w:val="28"/>
        </w:rPr>
      </w:pPr>
      <w:r w:rsidRPr="003B560E">
        <w:rPr>
          <w:rFonts w:ascii="Times New Roman" w:hAnsi="Times New Roman" w:cs="Times New Roman"/>
          <w:sz w:val="28"/>
          <w:szCs w:val="28"/>
        </w:rPr>
        <w:t>К неврологу – 2 детей</w:t>
      </w:r>
    </w:p>
    <w:p w:rsidR="003B560E" w:rsidRPr="00CD12BB" w:rsidRDefault="003B560E" w:rsidP="00CD12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2BB">
        <w:rPr>
          <w:rFonts w:ascii="Times New Roman" w:hAnsi="Times New Roman" w:cs="Times New Roman"/>
          <w:b/>
          <w:i/>
          <w:sz w:val="28"/>
          <w:szCs w:val="28"/>
        </w:rPr>
        <w:t>Итоговая диагностика в мае 2022 года показала: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3B560E" w:rsidTr="00415515">
        <w:trPr>
          <w:trHeight w:val="622"/>
        </w:trPr>
        <w:tc>
          <w:tcPr>
            <w:tcW w:w="3095" w:type="dxa"/>
          </w:tcPr>
          <w:p w:rsidR="003B560E" w:rsidRDefault="003B560E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99">
              <w:rPr>
                <w:rFonts w:ascii="Times New Roman" w:hAnsi="Times New Roman" w:cs="Times New Roman"/>
                <w:sz w:val="28"/>
                <w:szCs w:val="28"/>
              </w:rPr>
              <w:t>Поставлены все звуки</w:t>
            </w:r>
          </w:p>
        </w:tc>
        <w:tc>
          <w:tcPr>
            <w:tcW w:w="3095" w:type="dxa"/>
          </w:tcPr>
          <w:p w:rsidR="003B560E" w:rsidRDefault="003B560E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99">
              <w:rPr>
                <w:rFonts w:ascii="Times New Roman" w:hAnsi="Times New Roman" w:cs="Times New Roman"/>
                <w:sz w:val="28"/>
                <w:szCs w:val="28"/>
              </w:rPr>
              <w:t>Со значительными</w:t>
            </w:r>
            <w:r>
              <w:t xml:space="preserve"> </w:t>
            </w:r>
            <w:r w:rsidRPr="006C3EBC">
              <w:rPr>
                <w:rFonts w:ascii="Times New Roman" w:hAnsi="Times New Roman" w:cs="Times New Roman"/>
                <w:sz w:val="28"/>
                <w:szCs w:val="28"/>
              </w:rPr>
              <w:t>улучшениями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3B560E" w:rsidRPr="006C3EBC" w:rsidRDefault="003B560E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EBC">
              <w:rPr>
                <w:rFonts w:ascii="Times New Roman" w:hAnsi="Times New Roman" w:cs="Times New Roman"/>
                <w:sz w:val="28"/>
                <w:szCs w:val="28"/>
              </w:rPr>
              <w:t xml:space="preserve">Без значительных </w:t>
            </w:r>
          </w:p>
          <w:p w:rsidR="003B560E" w:rsidRDefault="003B560E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EBC">
              <w:rPr>
                <w:rFonts w:ascii="Times New Roman" w:hAnsi="Times New Roman" w:cs="Times New Roman"/>
                <w:sz w:val="28"/>
                <w:szCs w:val="28"/>
              </w:rPr>
              <w:t>улучшений</w:t>
            </w:r>
          </w:p>
        </w:tc>
      </w:tr>
      <w:tr w:rsidR="003B560E" w:rsidTr="00415515">
        <w:trPr>
          <w:trHeight w:val="5355"/>
        </w:trPr>
        <w:tc>
          <w:tcPr>
            <w:tcW w:w="3095" w:type="dxa"/>
          </w:tcPr>
          <w:p w:rsidR="003B560E" w:rsidRDefault="003B560E" w:rsidP="0041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1.Виноградов Платон</w:t>
            </w:r>
          </w:p>
          <w:p w:rsidR="003B560E" w:rsidRDefault="003B560E" w:rsidP="0041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2.Захаров Максим</w:t>
            </w:r>
          </w:p>
          <w:p w:rsidR="003B560E" w:rsidRDefault="003B560E" w:rsidP="0041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3.Кукушкин Степа</w:t>
            </w:r>
            <w:r w:rsidR="00E359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B560E" w:rsidRDefault="003B560E" w:rsidP="0041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4.Разгуляева Валерия</w:t>
            </w:r>
          </w:p>
          <w:p w:rsidR="003B560E" w:rsidRDefault="003B560E" w:rsidP="0041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5.Волков Сергей</w:t>
            </w:r>
          </w:p>
          <w:p w:rsidR="00E35912" w:rsidRDefault="00E35912" w:rsidP="0041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Петухова Кристина</w:t>
            </w:r>
          </w:p>
          <w:p w:rsidR="00E35912" w:rsidRDefault="00E35912" w:rsidP="0041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  <w:p w:rsidR="00E35912" w:rsidRDefault="00E35912" w:rsidP="00E35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CD12BB" w:rsidRDefault="00E35912" w:rsidP="00CD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9.Андрусов </w:t>
            </w:r>
            <w:r w:rsidR="00CD12BB"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  <w:p w:rsidR="00CD12BB" w:rsidRDefault="00CD12BB" w:rsidP="00CD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10.Бугаева Яна</w:t>
            </w:r>
          </w:p>
          <w:p w:rsidR="00CD12BB" w:rsidRDefault="00CD12BB" w:rsidP="00CD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11.Цветкова Таня</w:t>
            </w:r>
          </w:p>
          <w:p w:rsidR="00E35912" w:rsidRDefault="00E35912" w:rsidP="00E35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2BB" w:rsidRDefault="00CD12BB" w:rsidP="00E35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3B560E" w:rsidRDefault="003B560E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1400">
              <w:rPr>
                <w:rFonts w:ascii="Times New Roman" w:hAnsi="Times New Roman" w:cs="Times New Roman"/>
                <w:sz w:val="28"/>
                <w:szCs w:val="28"/>
              </w:rPr>
              <w:t>Асоян Тенгиз</w:t>
            </w:r>
          </w:p>
          <w:p w:rsidR="00EA1400" w:rsidRDefault="00CD12BB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1400">
              <w:rPr>
                <w:rFonts w:ascii="Times New Roman" w:hAnsi="Times New Roman" w:cs="Times New Roman"/>
                <w:sz w:val="28"/>
                <w:szCs w:val="28"/>
              </w:rPr>
              <w:t>.Горохов Саша</w:t>
            </w:r>
          </w:p>
          <w:p w:rsidR="00EA1400" w:rsidRDefault="00CD12BB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400">
              <w:rPr>
                <w:rFonts w:ascii="Times New Roman" w:hAnsi="Times New Roman" w:cs="Times New Roman"/>
                <w:sz w:val="28"/>
                <w:szCs w:val="28"/>
              </w:rPr>
              <w:t>.Земенкова Наташа</w:t>
            </w:r>
          </w:p>
          <w:p w:rsidR="003B560E" w:rsidRDefault="00CD12BB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5912">
              <w:rPr>
                <w:rFonts w:ascii="Times New Roman" w:hAnsi="Times New Roman" w:cs="Times New Roman"/>
                <w:sz w:val="28"/>
                <w:szCs w:val="28"/>
              </w:rPr>
              <w:t>.Калганов Артем</w:t>
            </w:r>
          </w:p>
          <w:p w:rsidR="00E35912" w:rsidRDefault="00CD12BB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5912">
              <w:rPr>
                <w:rFonts w:ascii="Times New Roman" w:hAnsi="Times New Roman" w:cs="Times New Roman"/>
                <w:sz w:val="28"/>
                <w:szCs w:val="28"/>
              </w:rPr>
              <w:t>. Виноградова Алеся</w:t>
            </w:r>
          </w:p>
          <w:p w:rsidR="00E35912" w:rsidRDefault="00CD12BB" w:rsidP="0041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5912">
              <w:rPr>
                <w:rFonts w:ascii="Times New Roman" w:hAnsi="Times New Roman" w:cs="Times New Roman"/>
                <w:sz w:val="28"/>
                <w:szCs w:val="28"/>
              </w:rPr>
              <w:t>.Иванов Мирон</w:t>
            </w:r>
          </w:p>
          <w:p w:rsidR="00E35912" w:rsidRDefault="00FD3844" w:rsidP="00E3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5912">
              <w:rPr>
                <w:rFonts w:ascii="Times New Roman" w:hAnsi="Times New Roman" w:cs="Times New Roman"/>
                <w:sz w:val="28"/>
                <w:szCs w:val="28"/>
              </w:rPr>
              <w:t>.Капустин Александр</w:t>
            </w:r>
          </w:p>
          <w:p w:rsidR="00E35912" w:rsidRDefault="00FD3844" w:rsidP="00E3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5912">
              <w:rPr>
                <w:rFonts w:ascii="Times New Roman" w:hAnsi="Times New Roman" w:cs="Times New Roman"/>
                <w:sz w:val="28"/>
                <w:szCs w:val="28"/>
              </w:rPr>
              <w:t>.Жаворонкова Ника</w:t>
            </w:r>
          </w:p>
          <w:p w:rsidR="00E35912" w:rsidRDefault="00FD3844" w:rsidP="00E3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1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5912">
              <w:rPr>
                <w:rFonts w:ascii="Times New Roman" w:hAnsi="Times New Roman" w:cs="Times New Roman"/>
                <w:sz w:val="28"/>
                <w:szCs w:val="28"/>
              </w:rPr>
              <w:t>Рыкова София</w:t>
            </w:r>
          </w:p>
          <w:p w:rsidR="00E35912" w:rsidRDefault="00E35912" w:rsidP="00E3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8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.Сергеев Максим</w:t>
            </w:r>
          </w:p>
          <w:p w:rsidR="00E35912" w:rsidRDefault="00E35912" w:rsidP="00CD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.Фофанова София</w:t>
            </w:r>
          </w:p>
          <w:p w:rsidR="00CD12BB" w:rsidRDefault="00CD12BB" w:rsidP="00FD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.Соколов Коля</w:t>
            </w:r>
          </w:p>
        </w:tc>
        <w:tc>
          <w:tcPr>
            <w:tcW w:w="3096" w:type="dxa"/>
          </w:tcPr>
          <w:p w:rsidR="003B560E" w:rsidRDefault="00E35912" w:rsidP="00E3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1.Пухов Ар</w:t>
            </w:r>
            <w:r w:rsidRPr="00E35912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  <w:p w:rsidR="00E35912" w:rsidRDefault="00E35912" w:rsidP="00E3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Капу</w:t>
            </w:r>
            <w:r w:rsidR="00CD12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 Коля</w:t>
            </w:r>
          </w:p>
          <w:p w:rsidR="00E35912" w:rsidRPr="00E35912" w:rsidRDefault="00E35912" w:rsidP="00E3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3.Золотова София</w:t>
            </w:r>
          </w:p>
        </w:tc>
      </w:tr>
    </w:tbl>
    <w:p w:rsidR="003B560E" w:rsidRDefault="003B560E" w:rsidP="003B560E">
      <w:pPr>
        <w:rPr>
          <w:rFonts w:ascii="Times New Roman" w:hAnsi="Times New Roman" w:cs="Times New Roman"/>
          <w:sz w:val="28"/>
          <w:szCs w:val="28"/>
        </w:rPr>
      </w:pPr>
    </w:p>
    <w:p w:rsidR="00CD12BB" w:rsidRDefault="00CD12BB" w:rsidP="003B560E">
      <w:pPr>
        <w:rPr>
          <w:rFonts w:ascii="Times New Roman" w:hAnsi="Times New Roman" w:cs="Times New Roman"/>
          <w:sz w:val="28"/>
          <w:szCs w:val="28"/>
        </w:rPr>
      </w:pP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lastRenderedPageBreak/>
        <w:t xml:space="preserve">   Рекомендовано дальнейшее обучение: 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>в школе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12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в школьном </w:t>
      </w:r>
      <w:proofErr w:type="spellStart"/>
      <w:r w:rsidRPr="00CD12BB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CD12B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12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продолжить обучение в </w:t>
      </w:r>
      <w:proofErr w:type="spellStart"/>
      <w:r w:rsidRPr="00CD12BB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CD12BB">
        <w:rPr>
          <w:rFonts w:ascii="Times New Roman" w:hAnsi="Times New Roman" w:cs="Times New Roman"/>
          <w:sz w:val="28"/>
          <w:szCs w:val="28"/>
        </w:rPr>
        <w:t xml:space="preserve"> ДОУ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12BB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CD12BB" w:rsidRPr="00CD12BB" w:rsidRDefault="00CD12BB" w:rsidP="00CD12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2BB">
        <w:rPr>
          <w:rFonts w:ascii="Times New Roman" w:hAnsi="Times New Roman" w:cs="Times New Roman"/>
          <w:b/>
          <w:i/>
          <w:sz w:val="28"/>
          <w:szCs w:val="28"/>
        </w:rPr>
        <w:t>II.</w:t>
      </w:r>
      <w:r w:rsidRPr="00CD12BB">
        <w:rPr>
          <w:rFonts w:ascii="Times New Roman" w:hAnsi="Times New Roman" w:cs="Times New Roman"/>
          <w:b/>
          <w:i/>
          <w:sz w:val="28"/>
          <w:szCs w:val="28"/>
        </w:rPr>
        <w:tab/>
        <w:t>Консультативное направление.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     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 На обоих этажах  ДОУ оформлены методические стенды (тематические логопедические уголки) для систематической пропаганды логопедических знаний, приобщения родителей к коррекционно-воспитательной работе по развитию речи ребёнка. 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          «Советы учителя-логопеда»,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>«Как организовать логопедические занятия дома»;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«О пользе артикуляционной гимнастики в развитии ребенка дошкольного возраста»; 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>«Развитие фонематического слуха»;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За период с сентября по май проведены  индивидуальные консультации с родителями детей, посещающих занятия логопеда, ожидающих зачисления на логопедические занятия. На каждый запрос родителей (зачисление на занятия,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 Также проведены консультации родителям из соседних детских садов. 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</w:p>
    <w:p w:rsid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</w:p>
    <w:p w:rsidR="00CD12BB" w:rsidRPr="00CD12BB" w:rsidRDefault="00CD12BB" w:rsidP="00CD12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2BB">
        <w:rPr>
          <w:rFonts w:ascii="Times New Roman" w:hAnsi="Times New Roman" w:cs="Times New Roman"/>
          <w:b/>
          <w:i/>
          <w:sz w:val="28"/>
          <w:szCs w:val="28"/>
        </w:rPr>
        <w:lastRenderedPageBreak/>
        <w:t>III.</w:t>
      </w:r>
      <w:r w:rsidRPr="00CD12BB">
        <w:rPr>
          <w:rFonts w:ascii="Times New Roman" w:hAnsi="Times New Roman" w:cs="Times New Roman"/>
          <w:b/>
          <w:i/>
          <w:sz w:val="28"/>
          <w:szCs w:val="28"/>
        </w:rPr>
        <w:tab/>
        <w:t>Методическая работа.</w:t>
      </w:r>
    </w:p>
    <w:p w:rsidR="00CD12BB" w:rsidRPr="00CD12BB" w:rsidRDefault="00CD12BB" w:rsidP="00CD12BB">
      <w:pPr>
        <w:rPr>
          <w:rFonts w:ascii="Times New Roman" w:hAnsi="Times New Roman" w:cs="Times New Roman"/>
          <w:b/>
          <w:sz w:val="28"/>
          <w:szCs w:val="28"/>
        </w:rPr>
      </w:pPr>
      <w:r w:rsidRPr="00CD12BB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CD12BB" w:rsidRPr="00CD12BB" w:rsidRDefault="00CD12BB" w:rsidP="00CD1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Значимым направлением логопедической работы на </w:t>
      </w:r>
      <w:proofErr w:type="spellStart"/>
      <w:r w:rsidRPr="00CD12BB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CD12BB">
        <w:rPr>
          <w:rFonts w:ascii="Times New Roman" w:hAnsi="Times New Roman" w:cs="Times New Roman"/>
          <w:sz w:val="28"/>
          <w:szCs w:val="28"/>
        </w:rPr>
        <w:t xml:space="preserve"> ДОУ </w:t>
      </w:r>
      <w:proofErr w:type="gramStart"/>
      <w:r w:rsidRPr="00CD12B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D12BB" w:rsidRPr="00CD12BB" w:rsidRDefault="00CD12BB" w:rsidP="00CD1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воспитанниками с речевыми нарушениями является консультативная работа с родителями, их включение в </w:t>
      </w:r>
      <w:proofErr w:type="gramStart"/>
      <w:r w:rsidRPr="00CD12BB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 w:rsidRPr="00CD12BB">
        <w:rPr>
          <w:rFonts w:ascii="Times New Roman" w:hAnsi="Times New Roman" w:cs="Times New Roman"/>
          <w:sz w:val="28"/>
          <w:szCs w:val="28"/>
        </w:rPr>
        <w:t xml:space="preserve"> с образовательным учреждением</w:t>
      </w:r>
    </w:p>
    <w:p w:rsidR="00CD12BB" w:rsidRPr="00CD12BB" w:rsidRDefault="00CD12BB" w:rsidP="00CD1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>коррекционную работу с речевым ребёнком. Взаимосвязь с родителями</w:t>
      </w:r>
    </w:p>
    <w:p w:rsidR="00CD12BB" w:rsidRPr="00CD12BB" w:rsidRDefault="00CD12BB" w:rsidP="00CD1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>осуществлялась через тетради с домашним заданием, индивидуальные беседы и консультации (по запросу и запланированные).</w:t>
      </w:r>
    </w:p>
    <w:p w:rsidR="00CD12BB" w:rsidRPr="00CD12BB" w:rsidRDefault="00CD12BB" w:rsidP="00ED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>В рамках просветительско-профилактической деятельности проведены: родительские собрания в группе «Буратино» и «Золотая рыбка»</w:t>
      </w:r>
    </w:p>
    <w:p w:rsidR="00CD12BB" w:rsidRPr="00CD12BB" w:rsidRDefault="00CD12BB" w:rsidP="00ED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 «Причины речевых нарушений у дошкольников». Даны рекомендации по использованию логопедических игр в домашних условиях, обращено внимание на необходимость развития фонематического восприятия, мелкой моторики, обогащения словарного запаса, необходимости давать дошкольникам правильный образец речи.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- проведены консультации в рамках работы консультативного пункта для семей, воспитывающих детей дошкольного возраста на дому, </w:t>
      </w:r>
      <w:proofErr w:type="gramStart"/>
      <w:r w:rsidRPr="00CD12BB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CD12BB">
        <w:rPr>
          <w:rFonts w:ascii="Times New Roman" w:hAnsi="Times New Roman" w:cs="Times New Roman"/>
          <w:sz w:val="28"/>
          <w:szCs w:val="28"/>
        </w:rPr>
        <w:t xml:space="preserve"> – 1 консультация в месяц;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 Прослушаны </w:t>
      </w:r>
      <w:proofErr w:type="spellStart"/>
      <w:r w:rsidRPr="00CD12B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D12BB">
        <w:rPr>
          <w:rFonts w:ascii="Times New Roman" w:hAnsi="Times New Roman" w:cs="Times New Roman"/>
          <w:sz w:val="28"/>
          <w:szCs w:val="28"/>
        </w:rPr>
        <w:t xml:space="preserve"> и пройдены тесты с получением сертификатов на портале </w:t>
      </w:r>
      <w:proofErr w:type="spellStart"/>
      <w:r w:rsidRPr="00CD12BB">
        <w:rPr>
          <w:rFonts w:ascii="Times New Roman" w:hAnsi="Times New Roman" w:cs="Times New Roman"/>
          <w:sz w:val="28"/>
          <w:szCs w:val="28"/>
        </w:rPr>
        <w:t>логоэкперт</w:t>
      </w:r>
      <w:proofErr w:type="spellEnd"/>
      <w:r w:rsidRPr="00CD12BB">
        <w:rPr>
          <w:rFonts w:ascii="Times New Roman" w:hAnsi="Times New Roman" w:cs="Times New Roman"/>
          <w:sz w:val="28"/>
          <w:szCs w:val="28"/>
        </w:rPr>
        <w:t>.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>Дидактический и наглядный материал (приобретенный и изготовленный):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>Обновлен дидактический материал по применению нетрадиционных методов в преодолении речевых нарушений.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>Участвовала в заседаниях педагогического совета по плану работы ДОУ.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В течение учебного года участвовала в проведении: </w:t>
      </w:r>
    </w:p>
    <w:p w:rsidR="00CD12BB" w:rsidRPr="00CD12BB" w:rsidRDefault="00FD3844" w:rsidP="00CD1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Новогоднего утренника.</w:t>
      </w:r>
      <w:bookmarkStart w:id="0" w:name="_GoBack"/>
      <w:bookmarkEnd w:id="0"/>
      <w:r w:rsidR="00CD12BB" w:rsidRPr="00CD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Подготовила и провела викторину по сказкам </w:t>
      </w:r>
      <w:r w:rsidR="00ED2C0E">
        <w:rPr>
          <w:rFonts w:ascii="Times New Roman" w:hAnsi="Times New Roman" w:cs="Times New Roman"/>
          <w:sz w:val="28"/>
          <w:szCs w:val="28"/>
        </w:rPr>
        <w:t>К. И. Чуковского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  <w:r w:rsidRPr="00CD12BB">
        <w:rPr>
          <w:rFonts w:ascii="Times New Roman" w:hAnsi="Times New Roman" w:cs="Times New Roman"/>
          <w:sz w:val="28"/>
          <w:szCs w:val="28"/>
        </w:rPr>
        <w:t xml:space="preserve">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 работы на учебный год выполнены.  </w:t>
      </w:r>
    </w:p>
    <w:p w:rsidR="00CD12BB" w:rsidRPr="00CD12BB" w:rsidRDefault="00CD12BB" w:rsidP="00CD12BB">
      <w:pPr>
        <w:rPr>
          <w:rFonts w:ascii="Times New Roman" w:hAnsi="Times New Roman" w:cs="Times New Roman"/>
          <w:sz w:val="28"/>
          <w:szCs w:val="28"/>
        </w:rPr>
      </w:pPr>
    </w:p>
    <w:sectPr w:rsidR="00CD12BB" w:rsidRPr="00CD12BB" w:rsidSect="003B560E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53D2"/>
    <w:multiLevelType w:val="hybridMultilevel"/>
    <w:tmpl w:val="137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81"/>
    <w:rsid w:val="003B560E"/>
    <w:rsid w:val="005C2AB5"/>
    <w:rsid w:val="00792081"/>
    <w:rsid w:val="00946FF1"/>
    <w:rsid w:val="00CD12BB"/>
    <w:rsid w:val="00D364FD"/>
    <w:rsid w:val="00E35912"/>
    <w:rsid w:val="00EA1400"/>
    <w:rsid w:val="00ED2C0E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7</cp:revision>
  <dcterms:created xsi:type="dcterms:W3CDTF">2022-05-18T13:33:00Z</dcterms:created>
  <dcterms:modified xsi:type="dcterms:W3CDTF">2022-05-27T05:40:00Z</dcterms:modified>
</cp:coreProperties>
</file>