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48" w:rsidRDefault="00050648" w:rsidP="00050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Муниципальное бюджетное образовательное учреждение </w:t>
      </w:r>
    </w:p>
    <w:p w:rsidR="00050648" w:rsidRDefault="00050648" w:rsidP="00050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детский сад № 1 «Сказка» г. Данилова Ярославской области</w:t>
      </w:r>
    </w:p>
    <w:p w:rsidR="00050648" w:rsidRDefault="00050648" w:rsidP="00050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50648" w:rsidRDefault="00050648" w:rsidP="00050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50648" w:rsidRDefault="00050648" w:rsidP="00050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50648" w:rsidRDefault="00050648" w:rsidP="00050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50648" w:rsidRDefault="00050648" w:rsidP="00050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50648" w:rsidRDefault="00050648" w:rsidP="00050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50648" w:rsidRDefault="00050648" w:rsidP="00050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50648" w:rsidRDefault="00050648" w:rsidP="00050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50648" w:rsidRDefault="00050648" w:rsidP="00050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50648" w:rsidRDefault="00050648" w:rsidP="00050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50648" w:rsidRPr="00050648" w:rsidRDefault="00050648" w:rsidP="0005064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Мастер-класс для педагогов по правополушарному рисованию «Открываем в себе художника!»</w:t>
      </w:r>
    </w:p>
    <w:p w:rsidR="00050648" w:rsidRDefault="00050648" w:rsidP="00050648">
      <w:pPr>
        <w:tabs>
          <w:tab w:val="left" w:pos="5978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050648" w:rsidRDefault="00050648" w:rsidP="00050648">
      <w:pPr>
        <w:tabs>
          <w:tab w:val="left" w:pos="5978"/>
        </w:tabs>
        <w:rPr>
          <w:rFonts w:ascii="Times New Roman" w:hAnsi="Times New Roman" w:cs="Times New Roman"/>
          <w:sz w:val="36"/>
          <w:szCs w:val="36"/>
        </w:rPr>
      </w:pPr>
    </w:p>
    <w:p w:rsidR="00050648" w:rsidRDefault="00050648" w:rsidP="00050648">
      <w:pPr>
        <w:tabs>
          <w:tab w:val="left" w:pos="5978"/>
        </w:tabs>
        <w:rPr>
          <w:rFonts w:ascii="Times New Roman" w:hAnsi="Times New Roman" w:cs="Times New Roman"/>
          <w:sz w:val="36"/>
          <w:szCs w:val="36"/>
        </w:rPr>
      </w:pPr>
    </w:p>
    <w:p w:rsidR="00050648" w:rsidRDefault="00050648" w:rsidP="00050648">
      <w:pPr>
        <w:tabs>
          <w:tab w:val="left" w:pos="5978"/>
        </w:tabs>
        <w:rPr>
          <w:rFonts w:ascii="Times New Roman" w:hAnsi="Times New Roman" w:cs="Times New Roman"/>
          <w:sz w:val="36"/>
          <w:szCs w:val="36"/>
        </w:rPr>
      </w:pPr>
    </w:p>
    <w:p w:rsidR="00050648" w:rsidRDefault="00050648" w:rsidP="00050648">
      <w:pPr>
        <w:tabs>
          <w:tab w:val="left" w:pos="5978"/>
        </w:tabs>
        <w:rPr>
          <w:rFonts w:ascii="Times New Roman" w:hAnsi="Times New Roman" w:cs="Times New Roman"/>
          <w:sz w:val="36"/>
          <w:szCs w:val="36"/>
        </w:rPr>
      </w:pPr>
    </w:p>
    <w:p w:rsidR="00050648" w:rsidRDefault="00050648" w:rsidP="00050648">
      <w:pPr>
        <w:tabs>
          <w:tab w:val="left" w:pos="5978"/>
        </w:tabs>
        <w:rPr>
          <w:rFonts w:ascii="Times New Roman" w:hAnsi="Times New Roman" w:cs="Times New Roman"/>
          <w:sz w:val="36"/>
          <w:szCs w:val="36"/>
        </w:rPr>
      </w:pPr>
    </w:p>
    <w:p w:rsidR="00050648" w:rsidRDefault="00050648" w:rsidP="00050648">
      <w:pPr>
        <w:tabs>
          <w:tab w:val="left" w:pos="5978"/>
        </w:tabs>
        <w:rPr>
          <w:rFonts w:ascii="Times New Roman" w:hAnsi="Times New Roman" w:cs="Times New Roman"/>
          <w:sz w:val="36"/>
          <w:szCs w:val="36"/>
        </w:rPr>
      </w:pPr>
    </w:p>
    <w:p w:rsidR="00050648" w:rsidRDefault="00050648" w:rsidP="00050648">
      <w:pPr>
        <w:tabs>
          <w:tab w:val="left" w:pos="5978"/>
        </w:tabs>
        <w:rPr>
          <w:rFonts w:ascii="Times New Roman" w:hAnsi="Times New Roman" w:cs="Times New Roman"/>
          <w:sz w:val="36"/>
          <w:szCs w:val="36"/>
        </w:rPr>
      </w:pPr>
    </w:p>
    <w:p w:rsidR="00050648" w:rsidRDefault="00050648" w:rsidP="00050648">
      <w:pPr>
        <w:tabs>
          <w:tab w:val="left" w:pos="5978"/>
        </w:tabs>
        <w:rPr>
          <w:rFonts w:ascii="Times New Roman" w:hAnsi="Times New Roman" w:cs="Times New Roman"/>
          <w:sz w:val="36"/>
          <w:szCs w:val="36"/>
        </w:rPr>
      </w:pPr>
    </w:p>
    <w:p w:rsidR="00050648" w:rsidRPr="00055767" w:rsidRDefault="00050648" w:rsidP="00050648">
      <w:pPr>
        <w:tabs>
          <w:tab w:val="left" w:pos="5978"/>
        </w:tabs>
        <w:jc w:val="right"/>
        <w:rPr>
          <w:rFonts w:ascii="Times New Roman" w:hAnsi="Times New Roman" w:cs="Times New Roman"/>
          <w:sz w:val="28"/>
          <w:szCs w:val="36"/>
        </w:rPr>
      </w:pPr>
      <w:r w:rsidRPr="00055767">
        <w:rPr>
          <w:rFonts w:ascii="Times New Roman" w:hAnsi="Times New Roman" w:cs="Times New Roman"/>
          <w:sz w:val="28"/>
          <w:szCs w:val="36"/>
        </w:rPr>
        <w:t>Подготовил:</w:t>
      </w:r>
    </w:p>
    <w:p w:rsidR="00050648" w:rsidRDefault="00050648" w:rsidP="00050648">
      <w:pPr>
        <w:tabs>
          <w:tab w:val="left" w:pos="5978"/>
        </w:tabs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воспитатель Соловьева Н.В.</w:t>
      </w:r>
    </w:p>
    <w:p w:rsidR="00050648" w:rsidRDefault="00050648" w:rsidP="00050648">
      <w:pPr>
        <w:tabs>
          <w:tab w:val="left" w:pos="5978"/>
        </w:tabs>
        <w:jc w:val="right"/>
        <w:rPr>
          <w:rFonts w:ascii="Times New Roman" w:hAnsi="Times New Roman" w:cs="Times New Roman"/>
          <w:sz w:val="28"/>
          <w:szCs w:val="36"/>
        </w:rPr>
      </w:pPr>
    </w:p>
    <w:p w:rsidR="00050648" w:rsidRDefault="00050648" w:rsidP="00050648">
      <w:pPr>
        <w:tabs>
          <w:tab w:val="left" w:pos="5978"/>
        </w:tabs>
        <w:jc w:val="center"/>
        <w:rPr>
          <w:rFonts w:ascii="Times New Roman" w:hAnsi="Times New Roman" w:cs="Times New Roman"/>
          <w:sz w:val="28"/>
          <w:szCs w:val="36"/>
        </w:rPr>
      </w:pPr>
    </w:p>
    <w:p w:rsidR="00050648" w:rsidRDefault="00050648" w:rsidP="00050648">
      <w:pPr>
        <w:tabs>
          <w:tab w:val="left" w:pos="5978"/>
        </w:tabs>
        <w:jc w:val="center"/>
        <w:rPr>
          <w:rFonts w:ascii="Times New Roman" w:hAnsi="Times New Roman" w:cs="Times New Roman"/>
          <w:sz w:val="28"/>
          <w:szCs w:val="36"/>
        </w:rPr>
      </w:pPr>
    </w:p>
    <w:p w:rsidR="00050648" w:rsidRDefault="00050648" w:rsidP="00050648">
      <w:pPr>
        <w:tabs>
          <w:tab w:val="left" w:pos="5978"/>
        </w:tabs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2022</w:t>
      </w:r>
    </w:p>
    <w:p w:rsidR="00050648" w:rsidRDefault="00050648" w:rsidP="004F2C0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2C0A" w:rsidRDefault="004F2C0A" w:rsidP="004F2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F2C0A" w:rsidRDefault="004F2C0A" w:rsidP="000506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2C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4F2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знакомство педагогов с организационными методическими приемами, которые используются с детьми, в технике правополушарного</w:t>
      </w:r>
      <w:r w:rsidRPr="004F2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2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рисования.</w:t>
      </w:r>
      <w:r w:rsidRPr="004F2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2C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4F2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</w:t>
      </w:r>
      <w:r w:rsidRPr="004F2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ередача опыта путем прямого и комментированного показа последовательности действий, методов, приёмов педагогической деятельности;</w:t>
      </w:r>
      <w:r w:rsidRPr="004F2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</w:t>
      </w:r>
      <w:r w:rsidRPr="004F2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овместная отработка методических методов и приёмов, которые используются в работе с детьми;</w:t>
      </w:r>
    </w:p>
    <w:p w:rsidR="004F2C0A" w:rsidRDefault="004F2C0A" w:rsidP="00050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</w:t>
      </w:r>
      <w:r w:rsidRPr="004F2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звивать творческий потенциал воспитателей средствами использования технологии правополушарного рисования;</w:t>
      </w:r>
      <w:r w:rsidRPr="004F2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F2C0A" w:rsidRPr="004F2C0A" w:rsidRDefault="004F2C0A" w:rsidP="000506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мастер-класса</w:t>
      </w:r>
    </w:p>
    <w:p w:rsidR="004F2C0A" w:rsidRPr="004F2C0A" w:rsidRDefault="004F2C0A" w:rsidP="0005064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F2C0A">
        <w:rPr>
          <w:color w:val="000000"/>
          <w:sz w:val="28"/>
          <w:szCs w:val="28"/>
          <w:shd w:val="clear" w:color="auto" w:fill="FFFFFF"/>
        </w:rPr>
        <w:t>Принятие ФГОС дошкольного образования говорит нам о том, что в современных условиях недостаточно научить детей счету, измерению, дать представления об окружающем мире. Особо важная задача – воспитывать ребенка как творческую, инициативную личность.</w:t>
      </w:r>
    </w:p>
    <w:p w:rsidR="004F2C0A" w:rsidRPr="004F2C0A" w:rsidRDefault="004F2C0A" w:rsidP="0005064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 w:rsidRPr="004F2C0A">
        <w:rPr>
          <w:color w:val="000000"/>
          <w:sz w:val="28"/>
          <w:szCs w:val="28"/>
          <w:shd w:val="clear" w:color="auto" w:fill="FFFFFF"/>
        </w:rPr>
        <w:t>Я сегодня хочу рассказать о технике </w:t>
      </w:r>
      <w:r w:rsidRPr="004F2C0A">
        <w:rPr>
          <w:b/>
          <w:bCs/>
          <w:color w:val="000000"/>
          <w:sz w:val="28"/>
          <w:szCs w:val="28"/>
          <w:shd w:val="clear" w:color="auto" w:fill="FFFFFF"/>
        </w:rPr>
        <w:t>правополушарного рисования</w:t>
      </w:r>
      <w:r w:rsidRPr="004F2C0A">
        <w:rPr>
          <w:color w:val="000000"/>
          <w:sz w:val="28"/>
          <w:szCs w:val="28"/>
          <w:shd w:val="clear" w:color="auto" w:fill="FFFFFF"/>
        </w:rPr>
        <w:t>. </w:t>
      </w:r>
    </w:p>
    <w:p w:rsidR="004F2C0A" w:rsidRDefault="004F2C0A" w:rsidP="000506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2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Эта техника основана на теории американского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нейропсихолога</w:t>
      </w:r>
      <w:proofErr w:type="spellEnd"/>
      <w:r w:rsidRPr="004F2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лауреата Нобелевской премии Роджера </w:t>
      </w:r>
      <w:proofErr w:type="spellStart"/>
      <w:r w:rsidRPr="004F2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Сперри</w:t>
      </w:r>
      <w:proofErr w:type="spellEnd"/>
      <w:r w:rsidRPr="004F2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доказавшего, что </w:t>
      </w:r>
      <w:r w:rsidRPr="004F2C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правое</w:t>
      </w:r>
      <w:r w:rsidRPr="004F2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и левое полушария человека отвечают совершенно за разные виды деятельности. </w:t>
      </w:r>
    </w:p>
    <w:p w:rsidR="004F2C0A" w:rsidRDefault="004F2C0A" w:rsidP="000506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2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известно, наш мозг имеет два полушария, каждое из которых выполняет свои функции.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F2C0A" w:rsidRDefault="004F2C0A" w:rsidP="000506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2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Левое полушарие отвечает за абстрактное и логическое мышление, стереотипы и правила. Оно является доминирующим и контролирует нас и наше поведение. У многих известных лингвистов и математиков левое полушарие также было ведущим. Левое полушарие отвечает за логику, разумный подход, критический взгляд на вещи. Именно здесь «хранятся» все наши правила, стереотипное восприятие и разумный подход. Человек с более развитым левым полушарием,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F2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чаще всего, ответственный, рациональный, логичный, принципиальный.</w:t>
      </w:r>
    </w:p>
    <w:p w:rsidR="00F40119" w:rsidRDefault="00F40119" w:rsidP="000506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0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Правое полушарие</w:t>
      </w:r>
      <w:r w:rsidRPr="00F4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— пространственно-образное, отвечает за творческие способности, чувства, эмоции и позволяет нестандартно мыслить.</w:t>
      </w:r>
      <w:r w:rsidRPr="00F4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F4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F40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Правое полушарие</w:t>
      </w:r>
      <w:r w:rsidRPr="00F4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это наше творческое восприятие жизни, когда мы мыслим не только фактами, но и образами. Здесь все, что помогает мыслить нестандартно,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4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такой навык нужен не только людям творческих профессий (художникам, писателям, музыкантам и т.д.). Даже если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</w:t>
      </w:r>
      <w:r w:rsidRPr="00F4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всю жизнь работаете экономистом,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4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развитие именно правого полушария откроет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него</w:t>
      </w:r>
      <w:r w:rsidRPr="00F4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новые возможности, ведь оно отвечает за все то, что делает нашу жизнь яркой, неповторимой и насыщенной.</w:t>
      </w:r>
    </w:p>
    <w:p w:rsidR="00F40119" w:rsidRDefault="00F40119" w:rsidP="000506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же говорить о детях, то у них мышление нешаблонно, потому что их знания и опыт невелики. Левое полушарие мозга пока что не доминирует — нет привычки «думать рационально».</w:t>
      </w:r>
    </w:p>
    <w:p w:rsidR="00F40119" w:rsidRDefault="00F40119" w:rsidP="000506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 как обстоят дела у нас, у взрослых людей?</w:t>
      </w:r>
      <w:r w:rsidR="00656B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4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Приглашаю </w:t>
      </w:r>
      <w:r w:rsidR="00656B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F4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стников для дальнейшей работы: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F4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арисуйте</w:t>
      </w:r>
      <w:proofErr w:type="gramEnd"/>
      <w:r w:rsidRPr="00F4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пожалуйста дом</w:t>
      </w:r>
      <w:r w:rsidR="00656B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дерево.</w:t>
      </w:r>
    </w:p>
    <w:p w:rsidR="003A4FBE" w:rsidRDefault="00656B7E" w:rsidP="000506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6B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Пока наши участники рисуют свои </w:t>
      </w:r>
      <w:proofErr w:type="gramStart"/>
      <w:r w:rsidRPr="00656B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рисунки</w:t>
      </w:r>
      <w:proofErr w:type="gramEnd"/>
      <w:r w:rsidRPr="00656B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предлагаю посмотреть на следующий слайд.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Мне нужен один желающий. </w:t>
      </w:r>
      <w:r w:rsidRPr="00656B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попрошу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вас</w:t>
      </w:r>
      <w:r w:rsidRPr="00656B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назвать цвета, которыми написаны слова,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(здесь </w:t>
      </w:r>
      <w:r w:rsidRPr="00656B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происходит столкновение двух </w:t>
      </w:r>
      <w:proofErr w:type="spellStart"/>
      <w:r w:rsidRPr="00656B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полушариев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656B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3A4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A4FBE" w:rsidRPr="003A4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Ваша задача – как можно быстрее произнести вслух название цвета букв слов, что написаны на этой картинке. Будьте очень внимательны – не путайте слова и цвета их букв. При этом работают оба полушария.</w:t>
      </w:r>
      <w:r w:rsidR="003A4FBE" w:rsidRPr="003A4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3A4FBE" w:rsidRPr="003A4F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Вывод:</w:t>
      </w:r>
      <w:r w:rsidR="003A4FBE" w:rsidRPr="003A4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Было заметно, что нашему участнику было затруднительно, он пытался назвать цвета – работа правого полушария. Отсюда видно, что правое полушарие менее активно.</w:t>
      </w:r>
    </w:p>
    <w:p w:rsidR="003A4FBE" w:rsidRDefault="003A4FBE" w:rsidP="000506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A4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теперь я попрошу вас просто прочитать слова. В данном случае доминирует левое полушарие, так как нам это </w:t>
      </w:r>
      <w:proofErr w:type="gramStart"/>
      <w:r w:rsidRPr="003A4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более удобнее</w:t>
      </w:r>
      <w:proofErr w:type="gramEnd"/>
      <w:r w:rsidRPr="003A4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привычнее. Нам с вами </w:t>
      </w:r>
      <w:proofErr w:type="gramStart"/>
      <w:r w:rsidRPr="003A4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более удобнее</w:t>
      </w:r>
      <w:proofErr w:type="gramEnd"/>
      <w:r w:rsidRPr="003A4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прочитать слова, так как в большинстве случаев у нас доминирует левое полушарие. Левое полушарие “читает“, а правое отслеживает цвет.</w:t>
      </w:r>
    </w:p>
    <w:p w:rsidR="003A4FBE" w:rsidRDefault="003A4FBE" w:rsidP="000506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A4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Вернемся к нашим участникам, которые рисовали дом. Итак, мы сравним рисунки наших художников.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A4FBE" w:rsidRDefault="003A4FBE" w:rsidP="000506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A4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 мы видим? Расскажите свои ощущения, действия при рисовании картинки</w:t>
      </w:r>
      <w:proofErr w:type="gramStart"/>
      <w:r w:rsidRPr="003A4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3A4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 </w:t>
      </w:r>
      <w:proofErr w:type="gramStart"/>
      <w:r w:rsidRPr="003A4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3A4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ысказывание участников)</w:t>
      </w:r>
    </w:p>
    <w:p w:rsidR="003A4FBE" w:rsidRDefault="003A4FBE" w:rsidP="000506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A4F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3A4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Как только вы получили </w:t>
      </w:r>
      <w:proofErr w:type="gramStart"/>
      <w:r w:rsidRPr="003A4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</w:t>
      </w:r>
      <w:proofErr w:type="gramEnd"/>
      <w:r w:rsidRPr="003A4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подумали об этом предмете, левое полушарие тут же превратит дом в квадрат (здание), треугольник (крыша) и цилиндр (труба). </w:t>
      </w:r>
      <w:proofErr w:type="gramStart"/>
      <w:r w:rsidRPr="003A4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результате вместо цельного образа, на листке получится набор геометрических фигуры, из которых, по логике, состоит жилище.</w:t>
      </w:r>
      <w:proofErr w:type="gramEnd"/>
      <w:r w:rsidRPr="003A4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 есть мы использовали те шаблоны, стереотипы, которые нам заложены уже с самого детства.</w:t>
      </w:r>
    </w:p>
    <w:p w:rsidR="003A4FBE" w:rsidRDefault="003A4FBE" w:rsidP="000506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A4F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ЛЕВОПОЛУШАРНОЕ РИСОВАНИЕ.</w:t>
      </w:r>
    </w:p>
    <w:p w:rsidR="003A4FBE" w:rsidRDefault="003A4FBE" w:rsidP="000506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A4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при левополушарном рисовании используется пошаговая инструкция. Вы четко знаете, как прийти к результату и что у вас в итоге получится.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A4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таком подходе сначала определяются пропорции, деление на геометрические фигуры, выстраивание оси симметрии, построение овалов.</w:t>
      </w:r>
      <w:r w:rsidRPr="003A4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 результате обычно получается стройный красивый объект.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A4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Левополушарному рисованию, с использованием четких инструкций, учат академические художественные школы и институты.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A4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Там, к примеру, прежде чем рисовать гипсовую голову, изучают схему пропорций лица, а прежде чем изображать животных — знакомятся с их анатомией. Даются теоретические знания в области изображения перспективы, объема, пропорций, тени и света, </w:t>
      </w:r>
      <w:proofErr w:type="spellStart"/>
      <w:r w:rsidRPr="003A4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цветоведения</w:t>
      </w:r>
      <w:proofErr w:type="spellEnd"/>
      <w:r w:rsidRPr="003A4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65F53" w:rsidRDefault="00F65F53" w:rsidP="000506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5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«Двойное вращение»</w:t>
      </w:r>
    </w:p>
    <w:p w:rsidR="00F65F53" w:rsidRDefault="00F65F53" w:rsidP="000506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5F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предлагаю вам занимательный зрительный тест, который позволит проверить, какое полушарие у вас более развито. Сегодня я вам предлагаю те</w:t>
      </w:r>
      <w:proofErr w:type="gramStart"/>
      <w:r w:rsidRPr="00F65F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 с дв</w:t>
      </w:r>
      <w:proofErr w:type="gramEnd"/>
      <w:r w:rsidRPr="00F65F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ойным вращением.</w:t>
      </w:r>
    </w:p>
    <w:p w:rsidR="00F65F53" w:rsidRDefault="00F65F53" w:rsidP="000506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5F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Напомню, что направление вращения указывает на то, какое полушарие у человека более развито. Вращение по часовой стрелке означает, что у вас работает левое полушарие мозга, против часовой стрелки – правое </w:t>
      </w:r>
      <w:r w:rsidRPr="00F65F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полушарие.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5F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полушария головного мозга у человека развиты гармонично, он легко меняет направление вращения. На этой картинке это выглядит как настоящий танец.</w:t>
      </w:r>
    </w:p>
    <w:p w:rsidR="00F65F53" w:rsidRDefault="00F65F53" w:rsidP="000506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5F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</w:t>
      </w:r>
      <w:proofErr w:type="gramStart"/>
      <w:r w:rsidRPr="00F65F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правило</w:t>
      </w:r>
      <w:proofErr w:type="gramEnd"/>
      <w:r w:rsidRPr="00F65F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люди, которые никогда не брали кисточку в руки во взрослом возрасте, сомневаются в своих способностях. Многие верят в самый известный миф — для рисования нужен особый талант с рождения.</w:t>
      </w:r>
      <w:r w:rsidRPr="00F65F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«Я не смогу» или «У меня не получится» — распространенные ограничения, которые не дают человеку проявить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бя и рисовать красивые картины. </w:t>
      </w:r>
      <w:r w:rsidRPr="00F65F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Главное — преодолеть страх «нарисовать </w:t>
      </w:r>
      <w:proofErr w:type="gramStart"/>
      <w:r w:rsidRPr="00F65F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непохоже</w:t>
      </w:r>
      <w:proofErr w:type="gramEnd"/>
      <w:r w:rsidRPr="00F65F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C019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65F53" w:rsidRDefault="00F65F53" w:rsidP="000506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5F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Сейчас я предлагаю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</w:t>
      </w:r>
      <w:r w:rsidRPr="00F65F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освоить технику правополушарного рисования. Для этого нам понадобятся следующее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F65F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65F53" w:rsidRDefault="00F65F53" w:rsidP="00050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5F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Оборудование</w:t>
      </w:r>
      <w:r w:rsidR="00C019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F65F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набор гуаши;</w:t>
      </w:r>
      <w:r w:rsidRPr="00F65F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кисти щетина</w:t>
      </w:r>
      <w:r w:rsidR="00A9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белка</w:t>
      </w:r>
      <w:r w:rsidRPr="00F65F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F65F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бумага формата А</w:t>
      </w:r>
      <w:proofErr w:type="gramStart"/>
      <w:r w:rsidRPr="00F65F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proofErr w:type="gramEnd"/>
      <w:r w:rsidRPr="00F65F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F65F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- </w:t>
      </w:r>
      <w:r w:rsidR="00A9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бумажные полотенца</w:t>
      </w:r>
      <w:r w:rsidR="000506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0506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баночки с водой;</w:t>
      </w:r>
    </w:p>
    <w:p w:rsidR="00050648" w:rsidRDefault="00050648" w:rsidP="00050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губка;</w:t>
      </w:r>
    </w:p>
    <w:p w:rsidR="00050648" w:rsidRDefault="00050648" w:rsidP="00050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зубочистки.</w:t>
      </w:r>
    </w:p>
    <w:p w:rsidR="00C019A9" w:rsidRPr="003A4FBE" w:rsidRDefault="00C019A9" w:rsidP="00050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19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Методы и приемы, которыми мы сегодня будем пользоваться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C019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объяснение сопровождаемое показом;</w:t>
      </w:r>
      <w:r w:rsidRPr="00C019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выполнение действий с педагогами.</w:t>
      </w:r>
    </w:p>
    <w:p w:rsidR="003A4FBE" w:rsidRDefault="003A4FBE" w:rsidP="003A4F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50648" w:rsidRDefault="00050648" w:rsidP="00050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9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 мы с вами будем рисовать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зимний закат</w:t>
      </w:r>
      <w:r w:rsidRPr="00A9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50648" w:rsidRDefault="00050648" w:rsidP="00050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A9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нки выполняются в быстром темпе. В</w:t>
      </w:r>
      <w:r w:rsidRPr="00A9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время работы нежелательно разговаривать, так как речь это часть левого полушария, которое нельзя активировать, потому что оно тут же запуст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 реакцию логического мышления. К</w:t>
      </w:r>
      <w:r w:rsidRPr="00A9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источки и руки должны быть сухими, поэтому их вытирают тряпочкой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салфеткой. П</w:t>
      </w:r>
      <w:r w:rsidRPr="00A9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 создании фона важно не останавливаться на краю и не бояться выходить за рамки листа.</w:t>
      </w:r>
    </w:p>
    <w:p w:rsidR="00050648" w:rsidRPr="00A95FC9" w:rsidRDefault="00050648" w:rsidP="00050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9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Алгоритм выполнения творческой работы:</w:t>
      </w:r>
    </w:p>
    <w:p w:rsidR="00050648" w:rsidRPr="00A95FC9" w:rsidRDefault="00050648" w:rsidP="00050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9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Предварительно приклеиваем лист формата 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proofErr w:type="gramEnd"/>
      <w:r w:rsidRPr="00A9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подложке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формата А5 </w:t>
      </w:r>
      <w:r w:rsidRPr="00A9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молярным скотчем.</w:t>
      </w:r>
    </w:p>
    <w:p w:rsidR="00050648" w:rsidRDefault="00050648" w:rsidP="00050648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центр нашей картины сверху вниз мы нанесем белой гуаши</w:t>
      </w:r>
    </w:p>
    <w:p w:rsidR="00050648" w:rsidRDefault="00050648" w:rsidP="00050648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412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на эту белую краску на верх и на низ добавляем красной гуаши (краски не жалеем),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также на центр.</w:t>
      </w:r>
    </w:p>
    <w:p w:rsidR="00050648" w:rsidRDefault="00050648" w:rsidP="00050648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между красными точками мы добавляем желтой гуаши.</w:t>
      </w:r>
    </w:p>
    <w:p w:rsidR="00050648" w:rsidRDefault="00050648" w:rsidP="00050648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берем губку и от середины начинаем растягивать цвет в правую и левую стороны.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Можно чуть ниже спускаться и чуть выше, и сразу же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наблюдаем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красиво смешиваются цвета. Если получилось суховато можно чуточку добавить воды. Тоже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проделываем и в верхней части листа и в нижней. Таким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нас получился фон.</w:t>
      </w:r>
    </w:p>
    <w:p w:rsidR="00050648" w:rsidRDefault="00050648" w:rsidP="00050648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Теперь берем небольшой кусочек губки, а на палитре смешаем синий цвет с каплей красного. Набираем получившийся цвет на маленький кусочек губки, и чуть-чуть ниже середины красного, начинаем вот так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губкой нашлепывать, то выше, то ниже. Нам нужна неравномерность. Сделали темную основу, она получилась синевато-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фиолетоватой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50648" w:rsidRDefault="00050648" w:rsidP="00050648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Теперь мы опять берем маленький кусочек губки и на её кончик набираем белой краски.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темной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основе проходимся беленькой. Если получилось много беленького, то можно темным цветом который есть у вас на губке, низ немного светлого приглушить. И получится более нежно. Наверху получается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побелее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 низу потемнее.</w:t>
      </w:r>
    </w:p>
    <w:p w:rsidR="00050648" w:rsidRDefault="00050648" w:rsidP="00050648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Теперь на большую кисточку набираем белой гуаши и рисуем линию горизонта, но не очень ровную, в левой части её можно сделать чуть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пошире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Кисть должна быть сухая.</w:t>
      </w:r>
    </w:p>
    <w:p w:rsidR="00050648" w:rsidRDefault="00050648" w:rsidP="00050648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слева от этой линии рисуем один бугорочек и подчеркнули, закрасили эту часть. Теперь справа можно повыше еще один бугорочек, подчеркнули и закрасили. Пусть будут эти бугорки на разной высоте. Слева пониже еще один бугорочек и в сторону подчеркнули, закрасили. И справа нарисуем еще один огромный бугорочек, и закрасили.</w:t>
      </w:r>
    </w:p>
    <w:p w:rsidR="00050648" w:rsidRDefault="00050648" w:rsidP="00050648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наберите на кисточку немного цвета, который у нас получился на палитре. И низ сугробов немного затемним, это будет смотреться как будто снег в тени.</w:t>
      </w:r>
    </w:p>
    <w:p w:rsidR="00050648" w:rsidRDefault="00050648" w:rsidP="00050648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Теперь берем тонкую кисть и черную гуашь. Переворачиваем лист вверх ногами. Тонкой кисточкой поставьте себе несколько точек (три точки) две поменьше и одну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побольше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И из большой точки тонкой кисточкой с черной краской проводим кривую линию, только сверху сделаем её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потолще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От этой толстой линии проводим несколько тонких. И из других точек проводим линию, но не делаем её толстой. И также от этих линий в стороны проведем еще тонкие линии.</w:t>
      </w:r>
    </w:p>
    <w:p w:rsidR="00050648" w:rsidRDefault="00050648" w:rsidP="00050648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Переворачиваем лист и видим, что таким образом мы нарисовали деревья.</w:t>
      </w:r>
    </w:p>
    <w:p w:rsidR="00050648" w:rsidRDefault="00050648" w:rsidP="00050648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опять берем небольшой кусочек губки, набираем черной краски на нее, и начинаем покрывать верхушки наших веток методом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тычка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тем самым прорисовываем крону наших деревьев. Делаем это не сильно густо, легкими касаниями. </w:t>
      </w:r>
    </w:p>
    <w:p w:rsidR="00050648" w:rsidRDefault="00050648" w:rsidP="00050648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возьмем другой маленький кусочек губки, обмакнем её в белый цвет. И поверх нашей кроны белым цветом пробежаться, и получится у нас снежок на дереве.</w:t>
      </w:r>
    </w:p>
    <w:p w:rsidR="00050648" w:rsidRDefault="00050648" w:rsidP="00050648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теперь остается дело за малым, мы берем с вами тонкую кисточку, набираем черный цвет, и смотрим где наше дерево и делаем по водичке легкие отражения,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четко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где идет дерево.</w:t>
      </w:r>
    </w:p>
    <w:p w:rsidR="00050648" w:rsidRDefault="00050648" w:rsidP="00050648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на тонкую кисть набираем белый цвет и кончиком кисточки на нашей воде, ставим небольшие черточки. А также белым цветом можно на веточки уложить снежок.</w:t>
      </w:r>
    </w:p>
    <w:p w:rsidR="00050648" w:rsidRDefault="00050648" w:rsidP="00050648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Сейчас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набираем на подушечку указательного пальчика набираем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белую краску и немного желтой, и сделали небольшой круг на небе, так мы изобразим луну. </w:t>
      </w:r>
    </w:p>
    <w:p w:rsidR="00050648" w:rsidRDefault="00050648" w:rsidP="00050648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теперь можно взять зубочистку, обмакнуть её в белую краску и поставить небольшие точечки, так мы изобразим снежок.</w:t>
      </w:r>
    </w:p>
    <w:p w:rsidR="00050648" w:rsidRPr="00F14EBD" w:rsidRDefault="00050648" w:rsidP="00050648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4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Рисунок готов. Аккуратно отклеиваем по периметру молярный скотч. Получается аккуратная рамка. Рисунки для сохранности можно побрызгать лаком для волос и завести папку с файлами для их хранения.</w:t>
      </w:r>
    </w:p>
    <w:p w:rsidR="00A902E2" w:rsidRDefault="00A902E2" w:rsidP="00A95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A95FC9" w:rsidRDefault="00A95FC9" w:rsidP="00704E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9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заключении хочу сказать, </w:t>
      </w:r>
      <w:r w:rsidR="00704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704EC6" w:rsidRPr="00704EC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чём польза правополушарного рисования</w:t>
      </w:r>
      <w:r w:rsidR="00704EC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50A1C" w:rsidRPr="00704EC6" w:rsidRDefault="00EF4504" w:rsidP="00704E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4E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‍Развитие когнитивных функций.</w:t>
      </w:r>
      <w:r w:rsidRPr="00704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Любое рисование, в том числе правополушарное, улучшает восприятие, зрительную память и мелкую моторику.</w:t>
      </w:r>
    </w:p>
    <w:p w:rsidR="00550A1C" w:rsidRPr="00704EC6" w:rsidRDefault="00EF4504" w:rsidP="00704E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4E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Развитие воображения.</w:t>
      </w:r>
      <w:r w:rsidRPr="00704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«П-режим» снимает барьеры, отпускает фантазию в полёт, отвлекает от рутины и помогает взглянуть на вещи с другого ракурса.</w:t>
      </w:r>
    </w:p>
    <w:p w:rsidR="00550A1C" w:rsidRPr="00704EC6" w:rsidRDefault="00EF4504" w:rsidP="00704E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4E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Повышение самооценки.</w:t>
      </w:r>
      <w:r w:rsidRPr="00704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Раскрытие ваших творческих способностей. Живопись — это диалог внутреннего «Я» с миром. Рисуя, человек демонстрируют свой внутренний мир, а получая положительные отклики на произведения, обретает уверенность в себе.</w:t>
      </w:r>
    </w:p>
    <w:p w:rsidR="00550A1C" w:rsidRPr="00704EC6" w:rsidRDefault="00EF4504" w:rsidP="00704E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4E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Расслабление.</w:t>
      </w:r>
      <w:r w:rsidRPr="00704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Обретение внутренней гармонии. Рисование — прекрасное </w:t>
      </w:r>
      <w:proofErr w:type="gramStart"/>
      <w:r w:rsidRPr="00704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хобби</w:t>
      </w:r>
      <w:proofErr w:type="gramEnd"/>
      <w:r w:rsidRPr="00704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для взрослых, так и для детей. Когда на белом листе «оживает» созданный тобой мир, тревоги и проблемы улетучиваются.</w:t>
      </w:r>
    </w:p>
    <w:p w:rsidR="00550A1C" w:rsidRPr="00704EC6" w:rsidRDefault="00EF4504" w:rsidP="00704E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4E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Проявление индивидуальности.</w:t>
      </w:r>
      <w:r w:rsidRPr="00704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Каждый шедевр не будет похож </w:t>
      </w:r>
      <w:proofErr w:type="gramStart"/>
      <w:r w:rsidRPr="00704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704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другой.</w:t>
      </w:r>
    </w:p>
    <w:p w:rsidR="00550A1C" w:rsidRPr="00704EC6" w:rsidRDefault="00EF4504" w:rsidP="00704E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4E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Упрощение творческого процесса.</w:t>
      </w:r>
      <w:r w:rsidRPr="00704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Отключается анализ деятельности. Вы рисуете при подсказке педагога, ошибки быть не может. </w:t>
      </w:r>
    </w:p>
    <w:p w:rsidR="00550A1C" w:rsidRPr="00704EC6" w:rsidRDefault="00EF4504" w:rsidP="00704E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4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Избавляет от внутренних преград</w:t>
      </w:r>
    </w:p>
    <w:p w:rsidR="00550A1C" w:rsidRPr="00704EC6" w:rsidRDefault="00EF4504" w:rsidP="00704E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4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Делает человека более внимательным к людям и окружающему миру</w:t>
      </w:r>
    </w:p>
    <w:p w:rsidR="00704EC6" w:rsidRPr="00A95FC9" w:rsidRDefault="00704EC6" w:rsidP="00704E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95FC9" w:rsidRPr="00A95FC9" w:rsidRDefault="00704EC6" w:rsidP="00704E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</w:t>
      </w:r>
      <w:r w:rsidR="00A95FC9" w:rsidRPr="00A9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надеюсь, что вы получили такое же удовольствие от рисования, как и я. Спасибо всем за участие.</w:t>
      </w:r>
    </w:p>
    <w:p w:rsidR="00A95FC9" w:rsidRPr="003A4FBE" w:rsidRDefault="00A95FC9" w:rsidP="00A95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A4FBE" w:rsidRDefault="003A4FBE" w:rsidP="004F2C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56B7E" w:rsidRPr="004F2C0A" w:rsidRDefault="00656B7E" w:rsidP="004F2C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656B7E" w:rsidRPr="004F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14FD9"/>
    <w:multiLevelType w:val="hybridMultilevel"/>
    <w:tmpl w:val="FD86BB9C"/>
    <w:lvl w:ilvl="0" w:tplc="08561F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6E85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8BD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109D5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7049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C246D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72BD2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FE284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1008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A35FBB"/>
    <w:multiLevelType w:val="hybridMultilevel"/>
    <w:tmpl w:val="A1887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FB"/>
    <w:rsid w:val="00050648"/>
    <w:rsid w:val="003A4FBE"/>
    <w:rsid w:val="004F2C0A"/>
    <w:rsid w:val="00550A1C"/>
    <w:rsid w:val="00656B7E"/>
    <w:rsid w:val="00704EC6"/>
    <w:rsid w:val="00A902E2"/>
    <w:rsid w:val="00A95FC9"/>
    <w:rsid w:val="00AE04D8"/>
    <w:rsid w:val="00BA67FB"/>
    <w:rsid w:val="00C019A9"/>
    <w:rsid w:val="00DF71A5"/>
    <w:rsid w:val="00EF4504"/>
    <w:rsid w:val="00F40119"/>
    <w:rsid w:val="00F6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2C0A"/>
    <w:rPr>
      <w:b/>
      <w:bCs/>
    </w:rPr>
  </w:style>
  <w:style w:type="paragraph" w:styleId="a4">
    <w:name w:val="Normal (Web)"/>
    <w:basedOn w:val="a"/>
    <w:uiPriority w:val="99"/>
    <w:semiHidden/>
    <w:unhideWhenUsed/>
    <w:rsid w:val="004F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FB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50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2C0A"/>
    <w:rPr>
      <w:b/>
      <w:bCs/>
    </w:rPr>
  </w:style>
  <w:style w:type="paragraph" w:styleId="a4">
    <w:name w:val="Normal (Web)"/>
    <w:basedOn w:val="a"/>
    <w:uiPriority w:val="99"/>
    <w:semiHidden/>
    <w:unhideWhenUsed/>
    <w:rsid w:val="004F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FB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50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29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1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48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28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4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1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12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4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3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41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2022-11-29T10:24:00Z</dcterms:created>
  <dcterms:modified xsi:type="dcterms:W3CDTF">2022-12-15T14:36:00Z</dcterms:modified>
</cp:coreProperties>
</file>