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9210" w:type="dxa"/>
        <w:jc w:val="center"/>
        <w:tblInd w:w="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99"/>
        <w:gridCol w:w="2845"/>
        <w:gridCol w:w="3866"/>
      </w:tblGrid>
      <w:tr w:rsidR="0092143C" w:rsidRPr="001846D0" w:rsidTr="0092143C">
        <w:trPr>
          <w:jc w:val="center"/>
        </w:trPr>
        <w:tc>
          <w:tcPr>
            <w:tcW w:w="2499" w:type="dxa"/>
            <w:vAlign w:val="center"/>
          </w:tcPr>
          <w:p w:rsidR="0092143C" w:rsidRPr="001846D0" w:rsidRDefault="0092143C" w:rsidP="0092143C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center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6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vAlign w:val="center"/>
          </w:tcPr>
          <w:p w:rsidR="0092143C" w:rsidRPr="001846D0" w:rsidRDefault="0092143C" w:rsidP="0092143C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left="-389" w:firstLine="1098"/>
              <w:jc w:val="center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7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6" w:type="dxa"/>
            <w:vAlign w:val="center"/>
          </w:tcPr>
          <w:p w:rsidR="0092143C" w:rsidRPr="001846D0" w:rsidRDefault="0092143C" w:rsidP="00E614CA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8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AF9" w:rsidRDefault="00095AF9" w:rsidP="009214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143C" w:rsidRPr="0092143C" w:rsidRDefault="0092143C" w:rsidP="0092143C">
      <w:pPr>
        <w:jc w:val="both"/>
        <w:rPr>
          <w:rFonts w:ascii="Times New Roman" w:hAnsi="Times New Roman" w:cs="Times New Roman"/>
          <w:sz w:val="24"/>
          <w:szCs w:val="24"/>
        </w:rPr>
      </w:pPr>
      <w:r w:rsidRPr="0092143C">
        <w:rPr>
          <w:rFonts w:ascii="Times New Roman" w:hAnsi="Times New Roman" w:cs="Times New Roman"/>
          <w:sz w:val="24"/>
          <w:szCs w:val="24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92143C">
        <w:rPr>
          <w:rFonts w:ascii="Times New Roman" w:hAnsi="Times New Roman" w:cs="Times New Roman"/>
          <w:sz w:val="24"/>
          <w:szCs w:val="24"/>
        </w:rPr>
        <w:t>ЯрГУ</w:t>
      </w:r>
      <w:proofErr w:type="spellEnd"/>
      <w:r w:rsidRPr="0092143C">
        <w:rPr>
          <w:rFonts w:ascii="Times New Roman" w:hAnsi="Times New Roman" w:cs="Times New Roman"/>
          <w:sz w:val="24"/>
          <w:szCs w:val="24"/>
        </w:rPr>
        <w:t xml:space="preserve"> им. П.Г. Демидова - опорного ВУЗа области. Руководитель - д. </w:t>
      </w:r>
      <w:proofErr w:type="spellStart"/>
      <w:r w:rsidRPr="0092143C">
        <w:rPr>
          <w:rFonts w:ascii="Times New Roman" w:hAnsi="Times New Roman" w:cs="Times New Roman"/>
          <w:sz w:val="24"/>
          <w:szCs w:val="24"/>
        </w:rPr>
        <w:t>пс</w:t>
      </w:r>
      <w:proofErr w:type="spellEnd"/>
      <w:r w:rsidRPr="0092143C">
        <w:rPr>
          <w:rFonts w:ascii="Times New Roman" w:hAnsi="Times New Roman" w:cs="Times New Roman"/>
          <w:sz w:val="24"/>
          <w:szCs w:val="24"/>
        </w:rPr>
        <w:t xml:space="preserve">. наук, профессор Клюева Надежда Владимировна. </w:t>
      </w:r>
    </w:p>
    <w:p w:rsidR="0092143C" w:rsidRPr="0092143C" w:rsidRDefault="0092143C" w:rsidP="0092143C">
      <w:pPr>
        <w:jc w:val="both"/>
        <w:rPr>
          <w:rFonts w:ascii="Times New Roman" w:hAnsi="Times New Roman" w:cs="Times New Roman"/>
          <w:sz w:val="24"/>
          <w:szCs w:val="24"/>
        </w:rPr>
      </w:pPr>
      <w:r w:rsidRPr="0092143C">
        <w:rPr>
          <w:rFonts w:ascii="Times New Roman" w:hAnsi="Times New Roman" w:cs="Times New Roman"/>
          <w:sz w:val="24"/>
          <w:szCs w:val="24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92143C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92143C">
        <w:rPr>
          <w:rFonts w:ascii="Times New Roman" w:hAnsi="Times New Roman" w:cs="Times New Roman"/>
          <w:sz w:val="24"/>
          <w:szCs w:val="24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92143C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92143C">
        <w:rPr>
          <w:rFonts w:ascii="Times New Roman" w:hAnsi="Times New Roman" w:cs="Times New Roman"/>
          <w:sz w:val="24"/>
          <w:szCs w:val="24"/>
        </w:rPr>
        <w:t>, а также обусловлен необходимостью просвещения родителей по вопросам воспитания детей.</w:t>
      </w:r>
    </w:p>
    <w:p w:rsidR="0092143C" w:rsidRPr="0092143C" w:rsidRDefault="0092143C" w:rsidP="0092143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143C">
        <w:rPr>
          <w:rFonts w:ascii="Times New Roman" w:hAnsi="Times New Roman" w:cs="Times New Roman"/>
          <w:i/>
          <w:sz w:val="24"/>
          <w:szCs w:val="24"/>
        </w:rPr>
        <w:t xml:space="preserve">Просим оказать содействие в распространении информации среди родителей детей, посещающих </w:t>
      </w:r>
      <w:r>
        <w:rPr>
          <w:rFonts w:ascii="Times New Roman" w:hAnsi="Times New Roman" w:cs="Times New Roman"/>
          <w:i/>
          <w:sz w:val="24"/>
          <w:szCs w:val="24"/>
        </w:rPr>
        <w:t>образовательное учреждение</w:t>
      </w:r>
      <w:r w:rsidRPr="0092143C">
        <w:rPr>
          <w:rFonts w:ascii="Times New Roman" w:hAnsi="Times New Roman" w:cs="Times New Roman"/>
          <w:i/>
          <w:sz w:val="24"/>
          <w:szCs w:val="24"/>
        </w:rPr>
        <w:t>.</w:t>
      </w:r>
    </w:p>
    <w:p w:rsidR="0092143C" w:rsidRPr="0092143C" w:rsidRDefault="0092143C" w:rsidP="0092143C">
      <w:pPr>
        <w:jc w:val="both"/>
        <w:rPr>
          <w:rFonts w:ascii="Times New Roman" w:hAnsi="Times New Roman" w:cs="Times New Roman"/>
          <w:sz w:val="24"/>
          <w:szCs w:val="24"/>
        </w:rPr>
      </w:pPr>
      <w:r w:rsidRPr="0092143C">
        <w:rPr>
          <w:rFonts w:ascii="Times New Roman" w:hAnsi="Times New Roman" w:cs="Times New Roman"/>
          <w:sz w:val="24"/>
          <w:szCs w:val="24"/>
        </w:rPr>
        <w:t xml:space="preserve">Место проведения: актовый зал </w:t>
      </w:r>
      <w:proofErr w:type="spellStart"/>
      <w:r w:rsidRPr="0092143C">
        <w:rPr>
          <w:rFonts w:ascii="Times New Roman" w:hAnsi="Times New Roman" w:cs="Times New Roman"/>
          <w:sz w:val="24"/>
          <w:szCs w:val="24"/>
        </w:rPr>
        <w:t>ЯрГУ</w:t>
      </w:r>
      <w:proofErr w:type="spellEnd"/>
      <w:r w:rsidRPr="0092143C">
        <w:rPr>
          <w:rFonts w:ascii="Times New Roman" w:hAnsi="Times New Roman" w:cs="Times New Roman"/>
          <w:sz w:val="24"/>
          <w:szCs w:val="24"/>
        </w:rPr>
        <w:t xml:space="preserve"> им. П.Г.Демидова (ул. Советская, 14, 2 этаж)</w:t>
      </w:r>
    </w:p>
    <w:p w:rsidR="0092143C" w:rsidRPr="0092143C" w:rsidRDefault="0092143C" w:rsidP="0092143C">
      <w:pPr>
        <w:jc w:val="both"/>
        <w:rPr>
          <w:rFonts w:ascii="Times New Roman" w:hAnsi="Times New Roman" w:cs="Times New Roman"/>
          <w:sz w:val="24"/>
          <w:szCs w:val="24"/>
        </w:rPr>
      </w:pPr>
      <w:r w:rsidRPr="0092143C">
        <w:rPr>
          <w:rFonts w:ascii="Times New Roman" w:hAnsi="Times New Roman" w:cs="Times New Roman"/>
          <w:sz w:val="24"/>
          <w:szCs w:val="24"/>
        </w:rPr>
        <w:t>Время проведения мероприятий: 18.30 - 19.30, последняя среда месяца.</w:t>
      </w:r>
    </w:p>
    <w:p w:rsidR="0092143C" w:rsidRPr="0092143C" w:rsidRDefault="0092143C" w:rsidP="0092143C">
      <w:pPr>
        <w:pStyle w:val="normal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Вход свободный, записываться не нужно.</w:t>
      </w:r>
    </w:p>
    <w:p w:rsidR="0092143C" w:rsidRPr="0092143C" w:rsidRDefault="0092143C" w:rsidP="0092143C">
      <w:pPr>
        <w:pStyle w:val="normal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143C" w:rsidRPr="00095AF9" w:rsidRDefault="00095AF9" w:rsidP="00095AF9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28 февраля 2018 г., 18:30 — 19:</w:t>
      </w:r>
      <w:r w:rsidR="0092143C" w:rsidRPr="00095A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30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92143C" w:rsidRPr="00095A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«Папа может! Отец и психологическое благополучие ребенка».</w:t>
      </w:r>
    </w:p>
    <w:p w:rsidR="0092143C" w:rsidRPr="0092143C" w:rsidRDefault="0092143C" w:rsidP="0092143C">
      <w:pPr>
        <w:pStyle w:val="normal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Отец — значимая фигура в жизни человека. А освоение роли отца — важный и увлекательный процесс глубинных личностных изменений мужчины.</w:t>
      </w:r>
    </w:p>
    <w:p w:rsidR="0092143C" w:rsidRPr="0092143C" w:rsidRDefault="0092143C" w:rsidP="0092143C">
      <w:pPr>
        <w:pStyle w:val="normal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На лекции мы рассмотрим:</w:t>
      </w:r>
    </w:p>
    <w:p w:rsidR="0092143C" w:rsidRPr="0092143C" w:rsidRDefault="0092143C" w:rsidP="0092143C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Какой путь проходит мужчина став отцом? Женщина беременна — что в это время происходит с мужчиной? Совместные роды: за и против </w:t>
      </w:r>
    </w:p>
    <w:p w:rsidR="0092143C" w:rsidRPr="0092143C" w:rsidRDefault="0092143C" w:rsidP="0092143C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Особенности влияния отца и матери на психологическое благополучие ребенка. Максимум пользы в любом возрасте.</w:t>
      </w:r>
    </w:p>
    <w:p w:rsidR="0092143C" w:rsidRPr="0092143C" w:rsidRDefault="0092143C" w:rsidP="0092143C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Особенности и тонкости отношений отца с дочерьми и сыновьями.</w:t>
      </w:r>
    </w:p>
    <w:p w:rsidR="0092143C" w:rsidRPr="0092143C" w:rsidRDefault="0092143C" w:rsidP="0092143C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Отец и дети в ситуации развода — как сохранить любовь? А если “нет отца”, как быть?</w:t>
      </w:r>
    </w:p>
    <w:p w:rsidR="0092143C" w:rsidRDefault="0092143C" w:rsidP="0092143C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143C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Многоликие папы в современном российском обществе: что меняется и почему это хорошо.</w:t>
      </w:r>
    </w:p>
    <w:p w:rsidR="00095AF9" w:rsidRPr="0092143C" w:rsidRDefault="00095AF9" w:rsidP="00095AF9">
      <w:pPr>
        <w:pStyle w:val="normal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86"/>
        <w:gridCol w:w="7494"/>
      </w:tblGrid>
      <w:tr w:rsidR="00095AF9" w:rsidTr="00095AF9">
        <w:tc>
          <w:tcPr>
            <w:tcW w:w="1686" w:type="dxa"/>
            <w:vAlign w:val="center"/>
          </w:tcPr>
          <w:p w:rsidR="00095AF9" w:rsidRDefault="00095AF9" w:rsidP="00095AF9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47625</wp:posOffset>
                  </wp:positionV>
                  <wp:extent cx="666750" cy="764540"/>
                  <wp:effectExtent l="19050" t="0" r="0" b="0"/>
                  <wp:wrapSquare wrapText="bothSides"/>
                  <wp:docPr id="2" name="Рисунок 1" descr="C:\Users\User\Google Диск\Президентский_грант\Тамара_грант\Лекции в Родительском университете\2 лекция 28 февраля Кутукова\Кутукова мень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Google Диск\Президентский_грант\Тамара_грант\Лекции в Родительском университете\2 лекция 28 февраля Кутукова\Кутукова меньш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94" w:type="dxa"/>
            <w:vAlign w:val="center"/>
          </w:tcPr>
          <w:p w:rsidR="00095AF9" w:rsidRPr="00095AF9" w:rsidRDefault="00095AF9" w:rsidP="00095AF9">
            <w:pPr>
              <w:pStyle w:val="normal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2143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Ведущая:</w:t>
            </w:r>
            <w:r w:rsidRPr="009214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2143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Тамара Юрьевна </w:t>
            </w:r>
            <w:proofErr w:type="spellStart"/>
            <w:r w:rsidRPr="0092143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Кутукова</w:t>
            </w:r>
            <w:proofErr w:type="spellEnd"/>
            <w:r w:rsidRPr="009214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психолог-консультант, преподаватель кафедры консультационной психологии </w:t>
            </w:r>
            <w:proofErr w:type="spellStart"/>
            <w:r w:rsidRPr="009214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ЯрГУ</w:t>
            </w:r>
            <w:proofErr w:type="spellEnd"/>
            <w:r w:rsidRPr="009214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им. П.Г. Демидова, член НП «Региональная ассоциация психологов-консультантов».</w:t>
            </w:r>
          </w:p>
        </w:tc>
      </w:tr>
    </w:tbl>
    <w:p w:rsidR="00095AF9" w:rsidRDefault="00095AF9" w:rsidP="0092143C">
      <w:pPr>
        <w:pStyle w:val="normal"/>
        <w:jc w:val="both"/>
        <w:rPr>
          <w:rFonts w:ascii="Times New Roman" w:hAnsi="Times New Roman" w:cs="Times New Roman"/>
          <w:i/>
          <w:sz w:val="18"/>
          <w:szCs w:val="18"/>
          <w:shd w:val="clear" w:color="auto" w:fill="FFFFFF"/>
        </w:rPr>
      </w:pPr>
    </w:p>
    <w:p w:rsidR="00086670" w:rsidRPr="0092143C" w:rsidRDefault="0092143C" w:rsidP="0092143C">
      <w:pPr>
        <w:pStyle w:val="normal"/>
        <w:jc w:val="both"/>
        <w:rPr>
          <w:rFonts w:ascii="Times New Roman" w:hAnsi="Times New Roman" w:cs="Times New Roman"/>
          <w:i/>
          <w:sz w:val="18"/>
          <w:szCs w:val="18"/>
          <w:shd w:val="clear" w:color="auto" w:fill="FFFFFF"/>
        </w:rPr>
      </w:pPr>
      <w:r w:rsidRPr="0092143C">
        <w:rPr>
          <w:rFonts w:ascii="Times New Roman" w:hAnsi="Times New Roman" w:cs="Times New Roman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086670" w:rsidRPr="0092143C" w:rsidRDefault="00086670" w:rsidP="0092143C">
      <w:pPr>
        <w:pStyle w:val="normal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sectPr w:rsidR="00086670" w:rsidRPr="0092143C" w:rsidSect="00095AF9">
      <w:pgSz w:w="11909" w:h="16834"/>
      <w:pgMar w:top="851" w:right="1440" w:bottom="709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B65A0"/>
    <w:multiLevelType w:val="multilevel"/>
    <w:tmpl w:val="F20673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9A24BC7"/>
    <w:multiLevelType w:val="hybridMultilevel"/>
    <w:tmpl w:val="C56C5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6670"/>
    <w:rsid w:val="00086670"/>
    <w:rsid w:val="00095AF9"/>
    <w:rsid w:val="003B5A92"/>
    <w:rsid w:val="0092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A92"/>
  </w:style>
  <w:style w:type="paragraph" w:styleId="1">
    <w:name w:val="heading 1"/>
    <w:basedOn w:val="normal"/>
    <w:next w:val="normal"/>
    <w:rsid w:val="0008667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8667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8667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8667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8667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8667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86670"/>
  </w:style>
  <w:style w:type="table" w:customStyle="1" w:styleId="TableNormal">
    <w:name w:val="Table Normal"/>
    <w:rsid w:val="000866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8667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8667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214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43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2143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2018-02-19T09:08:00Z</dcterms:created>
  <dcterms:modified xsi:type="dcterms:W3CDTF">2018-02-19T09:21:00Z</dcterms:modified>
</cp:coreProperties>
</file>